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BF" w:rsidRDefault="00F00E0A" w:rsidP="00F00E0A">
      <w:pPr>
        <w:bidi/>
        <w:spacing w:line="180" w:lineRule="auto"/>
        <w:jc w:val="center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drawing>
          <wp:inline distT="0" distB="0" distL="0" distR="0" wp14:anchorId="323079AD" wp14:editId="08B8C176">
            <wp:extent cx="6181725" cy="1019810"/>
            <wp:effectExtent l="0" t="0" r="952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3"/>
        <w:bidiVisual/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225"/>
        <w:gridCol w:w="4558"/>
        <w:gridCol w:w="1923"/>
      </w:tblGrid>
      <w:tr w:rsidR="00215345" w:rsidRPr="00823F3F" w:rsidTr="00913C6D">
        <w:trPr>
          <w:trHeight w:val="1101"/>
        </w:trPr>
        <w:tc>
          <w:tcPr>
            <w:tcW w:w="5000" w:type="pct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00E0A" w:rsidRPr="00F00E0A" w:rsidRDefault="00F00E0A" w:rsidP="00AC4839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>*</w:t>
            </w:r>
            <w:r w:rsidRPr="00F00E0A"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>روز اول</w:t>
            </w:r>
            <w:r w:rsidR="00B92CB6"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>*</w:t>
            </w:r>
          </w:p>
          <w:p w:rsidR="00F00E0A" w:rsidRDefault="00F00E0A" w:rsidP="00F00E0A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AC4839" w:rsidRDefault="00CC3FBF" w:rsidP="00F00E0A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C48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15345" w:rsidRPr="00AC48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نشست</w:t>
            </w:r>
            <w:r w:rsidR="003A39A8" w:rsidRPr="00AC48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15345" w:rsidRPr="00AC48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تخصصی</w:t>
            </w:r>
            <w:r w:rsidR="003A39A8" w:rsidRPr="00AC48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15345" w:rsidRPr="00AC48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  <w:p w:rsidR="00215345" w:rsidRPr="00AC4839" w:rsidRDefault="00215345" w:rsidP="00AC483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C483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C48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روزاول</w:t>
            </w:r>
            <w:r w:rsidR="003A39A8" w:rsidRPr="00AC48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C48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  <w:r w:rsidRPr="00AC483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AC48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بعدازظهر</w:t>
            </w:r>
            <w:r w:rsidR="00AC483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) 04/09/1394</w:t>
            </w:r>
            <w:r w:rsidR="00AC48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="00AC4839" w:rsidRPr="00AC4839">
              <w:rPr>
                <w:rFonts w:cs="B Titr" w:hint="cs"/>
                <w:b/>
                <w:bCs/>
                <w:rtl/>
                <w:lang w:bidi="fa-IR"/>
              </w:rPr>
              <w:t xml:space="preserve"> تالار ولایت</w:t>
            </w:r>
          </w:p>
          <w:p w:rsidR="00AC4839" w:rsidRPr="00AC4839" w:rsidRDefault="002C4986" w:rsidP="00AC4839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C48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A39A8" w:rsidRPr="00AC48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مقالات چهارمین همایش ملی دانشجویان و دانش آموختگان فرش دستباف ایران</w:t>
            </w:r>
          </w:p>
        </w:tc>
      </w:tr>
      <w:tr w:rsidR="003835F9" w:rsidRPr="00823F3F" w:rsidTr="00913C6D">
        <w:trPr>
          <w:trHeight w:val="705"/>
        </w:trPr>
        <w:tc>
          <w:tcPr>
            <w:tcW w:w="1025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2745E7" w:rsidRPr="00823F3F" w:rsidRDefault="002745E7" w:rsidP="0067507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عنوان نشست</w:t>
            </w:r>
          </w:p>
          <w:p w:rsidR="002745E7" w:rsidRPr="00823F3F" w:rsidRDefault="002745E7" w:rsidP="0067507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632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2745E7" w:rsidRPr="00823F3F" w:rsidRDefault="002745E7" w:rsidP="0067507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زمان</w:t>
            </w:r>
          </w:p>
        </w:tc>
        <w:tc>
          <w:tcPr>
            <w:tcW w:w="2351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2745E7" w:rsidRPr="00823F3F" w:rsidRDefault="002745E7" w:rsidP="0067507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992" w:type="pct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2745E7" w:rsidRPr="00823F3F" w:rsidRDefault="002745E7" w:rsidP="0067507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نویسندگان</w:t>
            </w:r>
          </w:p>
        </w:tc>
      </w:tr>
      <w:tr w:rsidR="003835F9" w:rsidRPr="00823F3F" w:rsidTr="00913C6D">
        <w:trPr>
          <w:trHeight w:val="291"/>
        </w:trPr>
        <w:tc>
          <w:tcPr>
            <w:tcW w:w="1025" w:type="pct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</w:tcPr>
          <w:p w:rsidR="0067507A" w:rsidRPr="002B6444" w:rsidRDefault="0067507A" w:rsidP="0067507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2745E7" w:rsidRPr="002B6444" w:rsidRDefault="002B6444" w:rsidP="003835F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مقالات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7507A" w:rsidRPr="002B6444">
              <w:rPr>
                <w:rFonts w:cs="B Nazanin" w:hint="cs"/>
                <w:b/>
                <w:bCs/>
                <w:rtl/>
                <w:lang w:bidi="fa-IR"/>
              </w:rPr>
              <w:t>چهارمین همایش ملی دانشجویان و دانش آموختگان</w:t>
            </w:r>
          </w:p>
        </w:tc>
        <w:tc>
          <w:tcPr>
            <w:tcW w:w="632" w:type="pct"/>
            <w:tcBorders>
              <w:top w:val="double" w:sz="4" w:space="0" w:color="auto"/>
            </w:tcBorders>
            <w:shd w:val="clear" w:color="auto" w:fill="auto"/>
          </w:tcPr>
          <w:p w:rsidR="002745E7" w:rsidRPr="002B6444" w:rsidRDefault="002745E7" w:rsidP="006750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6444">
              <w:rPr>
                <w:rFonts w:cs="B Nazanin" w:hint="cs"/>
                <w:sz w:val="20"/>
                <w:szCs w:val="20"/>
                <w:rtl/>
                <w:lang w:bidi="fa-IR"/>
              </w:rPr>
              <w:t>14:00الي14:20</w:t>
            </w:r>
          </w:p>
        </w:tc>
        <w:tc>
          <w:tcPr>
            <w:tcW w:w="2351" w:type="pct"/>
            <w:tcBorders>
              <w:top w:val="double" w:sz="4" w:space="0" w:color="auto"/>
            </w:tcBorders>
            <w:shd w:val="clear" w:color="auto" w:fill="auto"/>
          </w:tcPr>
          <w:p w:rsidR="002745E7" w:rsidRPr="002B6444" w:rsidRDefault="002745E7" w:rsidP="006750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6444">
              <w:rPr>
                <w:rFonts w:cs="B Nazanin" w:hint="cs"/>
                <w:sz w:val="20"/>
                <w:szCs w:val="20"/>
                <w:rtl/>
                <w:lang w:bidi="fa-IR"/>
              </w:rPr>
              <w:t>بررسی اهميّت کيفيت خدمات در هنر</w:t>
            </w:r>
            <w:r w:rsidRPr="002B6444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2B6444">
              <w:rPr>
                <w:rFonts w:cs="B Nazanin" w:hint="cs"/>
                <w:sz w:val="20"/>
                <w:szCs w:val="20"/>
                <w:rtl/>
                <w:lang w:bidi="fa-IR"/>
              </w:rPr>
              <w:t>صنعت فرش دستباف</w:t>
            </w:r>
          </w:p>
        </w:tc>
        <w:tc>
          <w:tcPr>
            <w:tcW w:w="992" w:type="pct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</w:tcPr>
          <w:p w:rsidR="002745E7" w:rsidRPr="002B6444" w:rsidRDefault="002745E7" w:rsidP="006750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6444">
              <w:rPr>
                <w:rFonts w:cs="B Nazanin" w:hint="cs"/>
                <w:sz w:val="20"/>
                <w:szCs w:val="20"/>
                <w:rtl/>
                <w:lang w:bidi="fa-IR"/>
              </w:rPr>
              <w:t>معصومه امانی دشتکی</w:t>
            </w:r>
          </w:p>
        </w:tc>
      </w:tr>
      <w:tr w:rsidR="003835F9" w:rsidRPr="00823F3F" w:rsidTr="00913C6D">
        <w:trPr>
          <w:trHeight w:val="274"/>
        </w:trPr>
        <w:tc>
          <w:tcPr>
            <w:tcW w:w="1025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2745E7" w:rsidRPr="002B6444" w:rsidRDefault="002745E7" w:rsidP="0067507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pct"/>
            <w:shd w:val="clear" w:color="auto" w:fill="auto"/>
          </w:tcPr>
          <w:p w:rsidR="002745E7" w:rsidRPr="002B6444" w:rsidRDefault="002745E7" w:rsidP="006750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6444">
              <w:rPr>
                <w:rFonts w:cs="B Nazanin" w:hint="cs"/>
                <w:sz w:val="20"/>
                <w:szCs w:val="20"/>
                <w:rtl/>
                <w:lang w:bidi="fa-IR"/>
              </w:rPr>
              <w:t>14:20الي14:40</w:t>
            </w:r>
          </w:p>
        </w:tc>
        <w:tc>
          <w:tcPr>
            <w:tcW w:w="2351" w:type="pct"/>
            <w:shd w:val="clear" w:color="auto" w:fill="auto"/>
          </w:tcPr>
          <w:p w:rsidR="002745E7" w:rsidRPr="002B6444" w:rsidRDefault="005D17C8" w:rsidP="006750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بررسی ت</w:t>
            </w:r>
            <w:r w:rsidR="002745E7" w:rsidRPr="002B6444">
              <w:rPr>
                <w:rFonts w:cs="B Nazanin" w:hint="cs"/>
                <w:sz w:val="20"/>
                <w:szCs w:val="20"/>
                <w:rtl/>
                <w:lang w:bidi="fa-IR"/>
              </w:rPr>
              <w:t>طبيقی ساختار طرح و رنگ در تعدادی از فرشهای محرابی دوره های صفوی و قاجار</w:t>
            </w:r>
          </w:p>
        </w:tc>
        <w:tc>
          <w:tcPr>
            <w:tcW w:w="992" w:type="pct"/>
            <w:tcBorders>
              <w:right w:val="thinThickSmallGap" w:sz="24" w:space="0" w:color="auto"/>
            </w:tcBorders>
            <w:shd w:val="clear" w:color="auto" w:fill="auto"/>
          </w:tcPr>
          <w:p w:rsidR="002745E7" w:rsidRPr="002B6444" w:rsidRDefault="002745E7" w:rsidP="006750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6444">
              <w:rPr>
                <w:rFonts w:cs="B Nazanin" w:hint="cs"/>
                <w:sz w:val="20"/>
                <w:szCs w:val="20"/>
                <w:rtl/>
                <w:lang w:bidi="fa-IR"/>
              </w:rPr>
              <w:t>صبا جوانمرد قشونی</w:t>
            </w:r>
          </w:p>
        </w:tc>
      </w:tr>
      <w:tr w:rsidR="003835F9" w:rsidRPr="00823F3F" w:rsidTr="00913C6D">
        <w:trPr>
          <w:trHeight w:val="330"/>
        </w:trPr>
        <w:tc>
          <w:tcPr>
            <w:tcW w:w="1025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2745E7" w:rsidRPr="002B6444" w:rsidRDefault="002745E7" w:rsidP="0067507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pct"/>
            <w:shd w:val="clear" w:color="auto" w:fill="auto"/>
          </w:tcPr>
          <w:p w:rsidR="002745E7" w:rsidRPr="002B6444" w:rsidRDefault="002745E7" w:rsidP="003835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6444">
              <w:rPr>
                <w:rFonts w:cs="B Nazanin" w:hint="cs"/>
                <w:sz w:val="20"/>
                <w:szCs w:val="20"/>
                <w:rtl/>
                <w:lang w:bidi="fa-IR"/>
              </w:rPr>
              <w:t>14:40الي15:00</w:t>
            </w:r>
          </w:p>
        </w:tc>
        <w:tc>
          <w:tcPr>
            <w:tcW w:w="2351" w:type="pct"/>
            <w:shd w:val="clear" w:color="auto" w:fill="auto"/>
          </w:tcPr>
          <w:p w:rsidR="002745E7" w:rsidRPr="002B6444" w:rsidRDefault="002745E7" w:rsidP="006750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6444">
              <w:rPr>
                <w:rFonts w:cs="B Nazanin" w:hint="cs"/>
                <w:sz w:val="20"/>
                <w:szCs w:val="20"/>
                <w:rtl/>
                <w:lang w:bidi="fa-IR"/>
              </w:rPr>
              <w:t>استخراج ماده رنگزای موجود در فرفيون به روش سوکسله و کاربرد آن در رنگرزی نخ پشمی</w:t>
            </w:r>
          </w:p>
        </w:tc>
        <w:tc>
          <w:tcPr>
            <w:tcW w:w="992" w:type="pct"/>
            <w:tcBorders>
              <w:right w:val="thinThickSmallGap" w:sz="24" w:space="0" w:color="auto"/>
            </w:tcBorders>
            <w:shd w:val="clear" w:color="auto" w:fill="auto"/>
          </w:tcPr>
          <w:p w:rsidR="002745E7" w:rsidRPr="002B6444" w:rsidRDefault="002745E7" w:rsidP="006750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6444">
              <w:rPr>
                <w:rFonts w:cs="B Nazanin" w:hint="cs"/>
                <w:sz w:val="20"/>
                <w:szCs w:val="20"/>
                <w:rtl/>
                <w:lang w:bidi="fa-IR"/>
              </w:rPr>
              <w:t>محمدرضا شاهپروری</w:t>
            </w:r>
          </w:p>
        </w:tc>
      </w:tr>
      <w:tr w:rsidR="003835F9" w:rsidRPr="00823F3F" w:rsidTr="00913C6D">
        <w:trPr>
          <w:trHeight w:val="385"/>
        </w:trPr>
        <w:tc>
          <w:tcPr>
            <w:tcW w:w="1025" w:type="pct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2745E7" w:rsidRPr="002B6444" w:rsidRDefault="002745E7" w:rsidP="0067507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pct"/>
            <w:shd w:val="clear" w:color="auto" w:fill="auto"/>
          </w:tcPr>
          <w:p w:rsidR="002745E7" w:rsidRPr="002B6444" w:rsidRDefault="002745E7" w:rsidP="006750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6444">
              <w:rPr>
                <w:rFonts w:cs="B Nazanin" w:hint="cs"/>
                <w:sz w:val="20"/>
                <w:szCs w:val="20"/>
                <w:rtl/>
                <w:lang w:bidi="fa-IR"/>
              </w:rPr>
              <w:t>15:00الي15:20</w:t>
            </w:r>
          </w:p>
        </w:tc>
        <w:tc>
          <w:tcPr>
            <w:tcW w:w="2351" w:type="pct"/>
            <w:shd w:val="clear" w:color="auto" w:fill="auto"/>
          </w:tcPr>
          <w:p w:rsidR="002745E7" w:rsidRPr="002B6444" w:rsidRDefault="002745E7" w:rsidP="006750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6444">
              <w:rPr>
                <w:rFonts w:cs="B Nazanin" w:hint="cs"/>
                <w:sz w:val="20"/>
                <w:szCs w:val="20"/>
                <w:rtl/>
                <w:lang w:bidi="fa-IR"/>
              </w:rPr>
              <w:t>بررسی انواع مختلف گليم سيستان</w:t>
            </w:r>
          </w:p>
        </w:tc>
        <w:tc>
          <w:tcPr>
            <w:tcW w:w="992" w:type="pct"/>
            <w:tcBorders>
              <w:right w:val="thinThickSmallGap" w:sz="24" w:space="0" w:color="auto"/>
            </w:tcBorders>
            <w:shd w:val="clear" w:color="auto" w:fill="auto"/>
          </w:tcPr>
          <w:p w:rsidR="002745E7" w:rsidRPr="002B6444" w:rsidRDefault="002745E7" w:rsidP="0067507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6444">
              <w:rPr>
                <w:rFonts w:cs="B Nazanin" w:hint="cs"/>
                <w:sz w:val="20"/>
                <w:szCs w:val="20"/>
                <w:rtl/>
                <w:lang w:bidi="fa-IR"/>
              </w:rPr>
              <w:t>سميه ميرنژاد</w:t>
            </w:r>
          </w:p>
        </w:tc>
      </w:tr>
      <w:tr w:rsidR="0067507A" w:rsidRPr="00823F3F" w:rsidTr="00913C6D">
        <w:trPr>
          <w:trHeight w:val="385"/>
        </w:trPr>
        <w:tc>
          <w:tcPr>
            <w:tcW w:w="5000" w:type="pct"/>
            <w:gridSpan w:val="4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7507A" w:rsidRPr="002B6444" w:rsidRDefault="0067507A" w:rsidP="0067507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پذیرایی 15:20الي15:40</w:t>
            </w:r>
          </w:p>
        </w:tc>
      </w:tr>
    </w:tbl>
    <w:p w:rsidR="00197D69" w:rsidRPr="002C4986" w:rsidRDefault="002C4986" w:rsidP="00AC4839">
      <w:pPr>
        <w:bidi/>
        <w:spacing w:before="240" w:after="0"/>
        <w:jc w:val="center"/>
        <w:rPr>
          <w:rFonts w:cs="B Titr"/>
          <w:rtl/>
          <w:lang w:bidi="fa-IR"/>
        </w:rPr>
      </w:pPr>
      <w:r w:rsidRPr="002C4986">
        <w:rPr>
          <w:rFonts w:cs="B Titr" w:hint="cs"/>
          <w:rtl/>
          <w:lang w:bidi="fa-IR"/>
        </w:rPr>
        <w:t>کارگاه آموزشی</w:t>
      </w:r>
    </w:p>
    <w:tbl>
      <w:tblPr>
        <w:tblStyle w:val="TableGrid"/>
        <w:tblpPr w:leftFromText="180" w:rightFromText="180" w:vertAnchor="text" w:horzAnchor="margin" w:tblpXSpec="center" w:tblpY="13"/>
        <w:bidiVisual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478"/>
        <w:gridCol w:w="1351"/>
        <w:gridCol w:w="3616"/>
        <w:gridCol w:w="2164"/>
      </w:tblGrid>
      <w:tr w:rsidR="003835F9" w:rsidRPr="00823F3F" w:rsidTr="00F00E0A">
        <w:trPr>
          <w:trHeight w:val="703"/>
        </w:trPr>
        <w:tc>
          <w:tcPr>
            <w:tcW w:w="643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F1010" w:rsidRPr="00823F3F" w:rsidRDefault="000F1010" w:rsidP="000E67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عنوان نشست</w:t>
            </w:r>
          </w:p>
        </w:tc>
        <w:tc>
          <w:tcPr>
            <w:tcW w:w="748" w:type="pct"/>
            <w:tcBorders>
              <w:top w:val="thinThickSmallGap" w:sz="24" w:space="0" w:color="auto"/>
            </w:tcBorders>
            <w:shd w:val="clear" w:color="auto" w:fill="auto"/>
          </w:tcPr>
          <w:p w:rsidR="000F1010" w:rsidRPr="00823F3F" w:rsidRDefault="000F1010" w:rsidP="000E67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مکان</w:t>
            </w:r>
          </w:p>
        </w:tc>
        <w:tc>
          <w:tcPr>
            <w:tcW w:w="684" w:type="pct"/>
            <w:tcBorders>
              <w:top w:val="thinThickSmallGap" w:sz="24" w:space="0" w:color="auto"/>
            </w:tcBorders>
            <w:shd w:val="clear" w:color="auto" w:fill="auto"/>
          </w:tcPr>
          <w:p w:rsidR="000F1010" w:rsidRPr="00823F3F" w:rsidRDefault="000F1010" w:rsidP="000E67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زمان</w:t>
            </w:r>
          </w:p>
        </w:tc>
        <w:tc>
          <w:tcPr>
            <w:tcW w:w="1830" w:type="pct"/>
            <w:tcBorders>
              <w:top w:val="thinThickSmallGap" w:sz="24" w:space="0" w:color="auto"/>
            </w:tcBorders>
            <w:shd w:val="clear" w:color="auto" w:fill="auto"/>
          </w:tcPr>
          <w:p w:rsidR="000F1010" w:rsidRPr="00823F3F" w:rsidRDefault="000F1010" w:rsidP="00C37F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 w:rsidR="00C37F2D">
              <w:rPr>
                <w:rFonts w:cs="B Nazanin" w:hint="cs"/>
                <w:b/>
                <w:bCs/>
                <w:rtl/>
                <w:lang w:bidi="fa-IR"/>
              </w:rPr>
              <w:t>کارگاه</w:t>
            </w:r>
          </w:p>
        </w:tc>
        <w:tc>
          <w:tcPr>
            <w:tcW w:w="1096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1010" w:rsidRPr="00823F3F" w:rsidRDefault="000F1010" w:rsidP="000E67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دهنده</w:t>
            </w:r>
          </w:p>
        </w:tc>
      </w:tr>
      <w:tr w:rsidR="003835F9" w:rsidRPr="00823F3F" w:rsidTr="00F00E0A">
        <w:trPr>
          <w:trHeight w:val="642"/>
        </w:trPr>
        <w:tc>
          <w:tcPr>
            <w:tcW w:w="643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F1010" w:rsidRPr="002B6444" w:rsidRDefault="000F1010" w:rsidP="000E67A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کارگاه آموزشی</w:t>
            </w:r>
          </w:p>
        </w:tc>
        <w:tc>
          <w:tcPr>
            <w:tcW w:w="748" w:type="pct"/>
            <w:tcBorders>
              <w:bottom w:val="thinThickSmallGap" w:sz="24" w:space="0" w:color="auto"/>
            </w:tcBorders>
            <w:shd w:val="clear" w:color="auto" w:fill="auto"/>
          </w:tcPr>
          <w:p w:rsidR="000F1010" w:rsidRPr="002B6444" w:rsidRDefault="000F1010" w:rsidP="000E67A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کلاسهای مشترک</w:t>
            </w:r>
          </w:p>
        </w:tc>
        <w:tc>
          <w:tcPr>
            <w:tcW w:w="684" w:type="pct"/>
            <w:tcBorders>
              <w:bottom w:val="thinThickSmallGap" w:sz="24" w:space="0" w:color="auto"/>
            </w:tcBorders>
            <w:shd w:val="clear" w:color="auto" w:fill="auto"/>
          </w:tcPr>
          <w:p w:rsidR="000F1010" w:rsidRPr="002B6444" w:rsidRDefault="000F1010" w:rsidP="000F10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14:00 الی 15:30</w:t>
            </w:r>
          </w:p>
        </w:tc>
        <w:tc>
          <w:tcPr>
            <w:tcW w:w="1830" w:type="pct"/>
            <w:tcBorders>
              <w:bottom w:val="thinThickSmallGap" w:sz="24" w:space="0" w:color="auto"/>
            </w:tcBorders>
            <w:shd w:val="clear" w:color="auto" w:fill="auto"/>
          </w:tcPr>
          <w:p w:rsidR="000F1010" w:rsidRPr="002B6444" w:rsidRDefault="001D1381" w:rsidP="000E67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چگونه یک مدل کسب و کار فرش طراحی کنیم؟</w:t>
            </w:r>
          </w:p>
        </w:tc>
        <w:tc>
          <w:tcPr>
            <w:tcW w:w="1096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1010" w:rsidRPr="002B6444" w:rsidRDefault="001D1381" w:rsidP="000E67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آقای حسین خصاف منفرد</w:t>
            </w:r>
          </w:p>
        </w:tc>
      </w:tr>
    </w:tbl>
    <w:p w:rsidR="000F1010" w:rsidRDefault="000F1010" w:rsidP="000F1010">
      <w:pPr>
        <w:bidi/>
        <w:jc w:val="center"/>
        <w:rPr>
          <w:rFonts w:cs="B Nazanin"/>
          <w:lang w:bidi="fa-IR"/>
        </w:rPr>
      </w:pPr>
    </w:p>
    <w:tbl>
      <w:tblPr>
        <w:tblStyle w:val="TableGrid"/>
        <w:bidiVisual/>
        <w:tblW w:w="47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211"/>
        <w:gridCol w:w="4887"/>
        <w:gridCol w:w="1319"/>
      </w:tblGrid>
      <w:tr w:rsidR="00215345" w:rsidRPr="00823F3F" w:rsidTr="00913C6D">
        <w:trPr>
          <w:trHeight w:val="107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C4839" w:rsidRPr="00AC4839" w:rsidRDefault="00AC4839" w:rsidP="006C7F8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2C4986" w:rsidRPr="00AC4839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215345" w:rsidRPr="00AC4839">
              <w:rPr>
                <w:rFonts w:cs="B Titr" w:hint="cs"/>
                <w:b/>
                <w:bCs/>
                <w:rtl/>
                <w:lang w:bidi="fa-IR"/>
              </w:rPr>
              <w:t>نشست</w:t>
            </w:r>
            <w:r w:rsidR="003A39A8" w:rsidRPr="00AC4839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215345" w:rsidRPr="00AC4839">
              <w:rPr>
                <w:rFonts w:cs="B Titr" w:hint="cs"/>
                <w:b/>
                <w:bCs/>
                <w:rtl/>
                <w:lang w:bidi="fa-IR"/>
              </w:rPr>
              <w:t>تخصصی</w:t>
            </w:r>
            <w:r w:rsidR="003A39A8" w:rsidRPr="00AC4839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215345" w:rsidRPr="00AC4839">
              <w:rPr>
                <w:rFonts w:cs="B Titr" w:hint="cs"/>
                <w:b/>
                <w:bCs/>
                <w:rtl/>
                <w:lang w:bidi="fa-IR"/>
              </w:rPr>
              <w:t>دوم</w:t>
            </w:r>
          </w:p>
          <w:p w:rsidR="00215345" w:rsidRPr="00AC4839" w:rsidRDefault="00215345" w:rsidP="00AC4839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C4839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AC4839">
              <w:rPr>
                <w:rFonts w:cs="B Titr" w:hint="cs"/>
                <w:b/>
                <w:bCs/>
                <w:rtl/>
                <w:lang w:bidi="fa-IR"/>
              </w:rPr>
              <w:t>روزاول</w:t>
            </w:r>
            <w:r w:rsidR="003A39A8" w:rsidRPr="00AC4839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AC4839">
              <w:rPr>
                <w:rFonts w:cs="B Titr" w:hint="cs"/>
                <w:b/>
                <w:bCs/>
                <w:rtl/>
                <w:lang w:bidi="fa-IR"/>
              </w:rPr>
              <w:t>چهارشنبه</w:t>
            </w:r>
            <w:r w:rsidRPr="00AC4839">
              <w:rPr>
                <w:rFonts w:cs="B Titr"/>
                <w:b/>
                <w:bCs/>
                <w:rtl/>
                <w:lang w:bidi="fa-IR"/>
              </w:rPr>
              <w:t xml:space="preserve"> (</w:t>
            </w:r>
            <w:r w:rsidRPr="00AC4839">
              <w:rPr>
                <w:rFonts w:cs="B Titr" w:hint="cs"/>
                <w:b/>
                <w:bCs/>
                <w:rtl/>
                <w:lang w:bidi="fa-IR"/>
              </w:rPr>
              <w:t>بعدازظهر</w:t>
            </w:r>
            <w:r w:rsidRPr="00AC4839">
              <w:rPr>
                <w:rFonts w:cs="B Titr"/>
                <w:b/>
                <w:bCs/>
                <w:rtl/>
                <w:lang w:bidi="fa-IR"/>
              </w:rPr>
              <w:t>) 04/09/1394 (</w:t>
            </w:r>
            <w:r w:rsidRPr="00AC4839">
              <w:rPr>
                <w:rFonts w:cs="B Titr" w:hint="cs"/>
                <w:b/>
                <w:bCs/>
                <w:rtl/>
                <w:lang w:bidi="fa-IR"/>
              </w:rPr>
              <w:t>مقالات</w:t>
            </w:r>
            <w:r w:rsidR="003A39A8" w:rsidRPr="00AC4839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AC4839">
              <w:rPr>
                <w:rFonts w:cs="B Titr" w:hint="cs"/>
                <w:b/>
                <w:bCs/>
                <w:rtl/>
                <w:lang w:bidi="fa-IR"/>
              </w:rPr>
              <w:t>طرح</w:t>
            </w:r>
            <w:r w:rsidR="003A39A8" w:rsidRPr="00AC4839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AC4839">
              <w:rPr>
                <w:rFonts w:cs="B Titr" w:hint="cs"/>
                <w:b/>
                <w:bCs/>
                <w:rtl/>
                <w:lang w:bidi="fa-IR"/>
              </w:rPr>
              <w:t>و</w:t>
            </w:r>
            <w:r w:rsidR="003A39A8" w:rsidRPr="00AC4839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AC4839">
              <w:rPr>
                <w:rFonts w:cs="B Titr" w:hint="cs"/>
                <w:b/>
                <w:bCs/>
                <w:rtl/>
                <w:lang w:bidi="fa-IR"/>
              </w:rPr>
              <w:t>نقش</w:t>
            </w:r>
            <w:r w:rsidR="00AC4839" w:rsidRPr="00AC4839">
              <w:rPr>
                <w:rFonts w:cs="B Titr"/>
                <w:b/>
                <w:bCs/>
                <w:rtl/>
                <w:lang w:bidi="fa-IR"/>
              </w:rPr>
              <w:t>)</w:t>
            </w:r>
            <w:r w:rsidR="005D5B4D">
              <w:rPr>
                <w:rFonts w:cs="B Titr" w:hint="cs"/>
                <w:b/>
                <w:bCs/>
                <w:rtl/>
                <w:lang w:bidi="fa-IR"/>
              </w:rPr>
              <w:t>،</w:t>
            </w:r>
            <w:r w:rsidRPr="00AC4839">
              <w:rPr>
                <w:rFonts w:cs="B Titr"/>
                <w:b/>
                <w:bCs/>
                <w:rtl/>
                <w:lang w:bidi="fa-IR"/>
              </w:rPr>
              <w:t xml:space="preserve">  </w:t>
            </w:r>
            <w:r w:rsidRPr="00AC4839">
              <w:rPr>
                <w:rFonts w:cs="B Titr" w:hint="cs"/>
                <w:b/>
                <w:bCs/>
                <w:rtl/>
                <w:lang w:bidi="fa-IR"/>
              </w:rPr>
              <w:t>تالارولایت</w:t>
            </w:r>
          </w:p>
          <w:p w:rsidR="003A39A8" w:rsidRPr="00823F3F" w:rsidRDefault="003A39A8" w:rsidP="003A39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4839">
              <w:rPr>
                <w:rFonts w:cs="B Titr" w:hint="cs"/>
                <w:b/>
                <w:bCs/>
                <w:rtl/>
                <w:lang w:bidi="fa-IR"/>
              </w:rPr>
              <w:t xml:space="preserve">مقالات </w:t>
            </w:r>
            <w:r w:rsidRPr="00AC48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همایش ملی فرش دستباف خراسان جنوبی</w:t>
            </w:r>
          </w:p>
        </w:tc>
      </w:tr>
      <w:tr w:rsidR="003835F9" w:rsidRPr="00823F3F" w:rsidTr="00913C6D">
        <w:trPr>
          <w:trHeight w:val="306"/>
          <w:jc w:val="center"/>
        </w:trPr>
        <w:tc>
          <w:tcPr>
            <w:tcW w:w="1075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2C4986" w:rsidRPr="00823F3F" w:rsidRDefault="002C4986" w:rsidP="0028314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عنوان نشست</w:t>
            </w:r>
          </w:p>
        </w:tc>
        <w:tc>
          <w:tcPr>
            <w:tcW w:w="633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2C4986" w:rsidRPr="00823F3F" w:rsidRDefault="002C4986" w:rsidP="0028314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زمان</w:t>
            </w:r>
          </w:p>
        </w:tc>
        <w:tc>
          <w:tcPr>
            <w:tcW w:w="2591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2C4986" w:rsidRPr="00823F3F" w:rsidRDefault="002C4986" w:rsidP="0028314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701" w:type="pct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2C4986" w:rsidRPr="00823F3F" w:rsidRDefault="002C4986" w:rsidP="0028314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نویسندگان</w:t>
            </w:r>
          </w:p>
        </w:tc>
      </w:tr>
      <w:tr w:rsidR="002C4986" w:rsidRPr="00823F3F" w:rsidTr="00913C6D">
        <w:trPr>
          <w:jc w:val="center"/>
        </w:trPr>
        <w:tc>
          <w:tcPr>
            <w:tcW w:w="1075" w:type="pct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</w:tcPr>
          <w:p w:rsidR="002C4986" w:rsidRDefault="002C4986" w:rsidP="0028314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8731E2" w:rsidRPr="00823F3F" w:rsidRDefault="008731E2" w:rsidP="008731E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2C4986" w:rsidRPr="002B6444" w:rsidRDefault="008731E2" w:rsidP="008731E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مقالات طرح و نقش</w:t>
            </w:r>
          </w:p>
        </w:tc>
        <w:tc>
          <w:tcPr>
            <w:tcW w:w="633" w:type="pct"/>
            <w:tcBorders>
              <w:top w:val="double" w:sz="4" w:space="0" w:color="auto"/>
            </w:tcBorders>
            <w:shd w:val="clear" w:color="auto" w:fill="auto"/>
          </w:tcPr>
          <w:p w:rsidR="002C4986" w:rsidRPr="002E14DF" w:rsidRDefault="002C4986" w:rsidP="008015A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الي1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00</w:t>
            </w:r>
          </w:p>
        </w:tc>
        <w:tc>
          <w:tcPr>
            <w:tcW w:w="2591" w:type="pct"/>
            <w:tcBorders>
              <w:top w:val="double" w:sz="4" w:space="0" w:color="auto"/>
            </w:tcBorders>
            <w:shd w:val="clear" w:color="auto" w:fill="auto"/>
          </w:tcPr>
          <w:p w:rsidR="002C4986" w:rsidRPr="002E14DF" w:rsidRDefault="002C4986" w:rsidP="0028314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معرّفی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چهار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یادگار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نظیر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قالی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دُرُخش</w:t>
            </w:r>
            <w:r w:rsidRPr="002508E0">
              <w:rPr>
                <w:rFonts w:cs="B Nazanin"/>
                <w:sz w:val="20"/>
                <w:szCs w:val="20"/>
                <w:rtl/>
                <w:lang w:bidi="fa-IR"/>
              </w:rPr>
              <w:t xml:space="preserve">(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مخزون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درکاخ</w:t>
            </w:r>
            <w:r w:rsidRPr="002508E0">
              <w:rPr>
                <w:rFonts w:cs="B Nazanin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موزه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گلستان</w:t>
            </w:r>
            <w:r w:rsidRPr="002508E0">
              <w:rPr>
                <w:rFonts w:cs="B Nazanin"/>
                <w:sz w:val="20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701" w:type="pct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</w:tcPr>
          <w:p w:rsidR="002C4986" w:rsidRPr="002E14DF" w:rsidRDefault="002C4986" w:rsidP="0028314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ژوله</w:t>
            </w:r>
          </w:p>
        </w:tc>
      </w:tr>
      <w:tr w:rsidR="002C4986" w:rsidRPr="00823F3F" w:rsidTr="00913C6D">
        <w:trPr>
          <w:trHeight w:val="350"/>
          <w:jc w:val="center"/>
        </w:trPr>
        <w:tc>
          <w:tcPr>
            <w:tcW w:w="1075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2C4986" w:rsidRPr="002E14DF" w:rsidRDefault="002C4986" w:rsidP="0028314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3" w:type="pct"/>
            <w:shd w:val="clear" w:color="auto" w:fill="auto"/>
          </w:tcPr>
          <w:p w:rsidR="002C4986" w:rsidRPr="002E14DF" w:rsidRDefault="002C4986" w:rsidP="008015A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الي1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591" w:type="pct"/>
            <w:shd w:val="clear" w:color="auto" w:fill="auto"/>
          </w:tcPr>
          <w:p w:rsidR="002C4986" w:rsidRPr="002E14DF" w:rsidRDefault="002C4986" w:rsidP="00D61B0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تاثیر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باورها،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اعتقادات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تعاملات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فرهنگی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مردم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شهرستان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زیرکوه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خراسان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جنوبی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بر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نقوش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قالیچه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دستبافت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8E0">
              <w:rPr>
                <w:rFonts w:cs="B Nazanin" w:hint="cs"/>
                <w:sz w:val="20"/>
                <w:szCs w:val="20"/>
                <w:rtl/>
                <w:lang w:bidi="fa-IR"/>
              </w:rPr>
              <w:t>آنان</w:t>
            </w:r>
          </w:p>
        </w:tc>
        <w:tc>
          <w:tcPr>
            <w:tcW w:w="701" w:type="pct"/>
            <w:tcBorders>
              <w:right w:val="thinThickSmallGap" w:sz="24" w:space="0" w:color="auto"/>
            </w:tcBorders>
            <w:shd w:val="clear" w:color="auto" w:fill="auto"/>
          </w:tcPr>
          <w:p w:rsidR="002C4986" w:rsidRPr="002E14DF" w:rsidRDefault="002C4986" w:rsidP="00D61B0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امیر نظری</w:t>
            </w:r>
          </w:p>
        </w:tc>
      </w:tr>
      <w:tr w:rsidR="002C4986" w:rsidRPr="00823F3F" w:rsidTr="00913C6D">
        <w:trPr>
          <w:trHeight w:val="350"/>
          <w:jc w:val="center"/>
        </w:trPr>
        <w:tc>
          <w:tcPr>
            <w:tcW w:w="1075" w:type="pct"/>
            <w:vMerge/>
            <w:tcBorders>
              <w:left w:val="thinThickSmallGap" w:sz="24" w:space="0" w:color="auto"/>
            </w:tcBorders>
            <w:shd w:val="clear" w:color="auto" w:fill="auto"/>
          </w:tcPr>
          <w:p w:rsidR="002C4986" w:rsidRDefault="002C4986" w:rsidP="0028314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3" w:type="pct"/>
            <w:shd w:val="clear" w:color="auto" w:fill="auto"/>
          </w:tcPr>
          <w:p w:rsidR="002C4986" w:rsidRPr="002E14DF" w:rsidRDefault="002C4986" w:rsidP="008015A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الي1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2591" w:type="pct"/>
            <w:shd w:val="clear" w:color="auto" w:fill="auto"/>
          </w:tcPr>
          <w:p w:rsidR="002C4986" w:rsidRPr="002E14DF" w:rsidRDefault="002C4986" w:rsidP="00D61B0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08E0">
              <w:rPr>
                <w:rFonts w:cs="B Nazanin"/>
                <w:sz w:val="20"/>
                <w:szCs w:val="20"/>
                <w:rtl/>
                <w:lang w:bidi="fa-IR"/>
              </w:rPr>
              <w:t>بررسی جایگاه قالی کرمان در دوره ی قاجاریان</w:t>
            </w:r>
          </w:p>
        </w:tc>
        <w:tc>
          <w:tcPr>
            <w:tcW w:w="701" w:type="pct"/>
            <w:tcBorders>
              <w:right w:val="thinThickSmallGap" w:sz="24" w:space="0" w:color="auto"/>
            </w:tcBorders>
            <w:shd w:val="clear" w:color="auto" w:fill="auto"/>
          </w:tcPr>
          <w:p w:rsidR="002C4986" w:rsidRPr="002E14DF" w:rsidRDefault="002C4986" w:rsidP="00D61B0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08E0">
              <w:rPr>
                <w:rFonts w:cs="B Nazanin"/>
                <w:sz w:val="20"/>
                <w:szCs w:val="20"/>
                <w:rtl/>
                <w:lang w:bidi="fa-IR"/>
              </w:rPr>
              <w:t>هانیه نیکخواه</w:t>
            </w:r>
          </w:p>
        </w:tc>
      </w:tr>
      <w:tr w:rsidR="002C4986" w:rsidRPr="00823F3F" w:rsidTr="00913C6D">
        <w:trPr>
          <w:trHeight w:val="368"/>
          <w:jc w:val="center"/>
        </w:trPr>
        <w:tc>
          <w:tcPr>
            <w:tcW w:w="1075" w:type="pct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2C4986" w:rsidRPr="002E14DF" w:rsidRDefault="002C4986" w:rsidP="0028314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shd w:val="clear" w:color="auto" w:fill="auto"/>
          </w:tcPr>
          <w:p w:rsidR="002C4986" w:rsidRPr="002E14DF" w:rsidRDefault="002C4986" w:rsidP="008015A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الي1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00</w:t>
            </w:r>
          </w:p>
        </w:tc>
        <w:tc>
          <w:tcPr>
            <w:tcW w:w="2591" w:type="pct"/>
            <w:tcBorders>
              <w:bottom w:val="double" w:sz="4" w:space="0" w:color="auto"/>
            </w:tcBorders>
            <w:shd w:val="clear" w:color="auto" w:fill="auto"/>
          </w:tcPr>
          <w:p w:rsidR="002C4986" w:rsidRPr="002E14DF" w:rsidRDefault="002C4986" w:rsidP="00D61B0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69B1">
              <w:rPr>
                <w:rFonts w:cs="B Nazanin"/>
                <w:sz w:val="20"/>
                <w:szCs w:val="20"/>
                <w:rtl/>
                <w:lang w:bidi="fa-IR"/>
              </w:rPr>
              <w:t>پیشینه فرش ریزه ماهی شهرستان بیرجند</w:t>
            </w:r>
          </w:p>
        </w:tc>
        <w:tc>
          <w:tcPr>
            <w:tcW w:w="701" w:type="pct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2C4986" w:rsidRPr="002E14DF" w:rsidRDefault="002C4986" w:rsidP="00D61B0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69B1">
              <w:rPr>
                <w:rFonts w:cs="B Nazanin"/>
                <w:sz w:val="20"/>
                <w:szCs w:val="20"/>
                <w:rtl/>
                <w:lang w:bidi="fa-IR"/>
              </w:rPr>
              <w:t>فاطمه عاملی</w:t>
            </w:r>
          </w:p>
        </w:tc>
      </w:tr>
      <w:tr w:rsidR="00AC4839" w:rsidRPr="00823F3F" w:rsidTr="00913C6D">
        <w:trPr>
          <w:trHeight w:val="30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4839" w:rsidRPr="002B6444" w:rsidRDefault="00AC4839" w:rsidP="00AC483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بازدید از نمایشگاه فرش. موزه بیرجند</w:t>
            </w:r>
            <w:r w:rsidR="00C37F2D" w:rsidRPr="002B644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B644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B644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17:00</w:t>
            </w:r>
          </w:p>
        </w:tc>
      </w:tr>
    </w:tbl>
    <w:p w:rsidR="00197D69" w:rsidRPr="00C37F2D" w:rsidRDefault="00C37F2D" w:rsidP="00C37F2D">
      <w:pPr>
        <w:bidi/>
        <w:spacing w:before="240" w:after="0"/>
        <w:jc w:val="center"/>
        <w:rPr>
          <w:rFonts w:cs="B Titr"/>
          <w:rtl/>
          <w:lang w:bidi="fa-IR"/>
        </w:rPr>
      </w:pPr>
      <w:r w:rsidRPr="002C4986">
        <w:rPr>
          <w:rFonts w:cs="B Titr" w:hint="cs"/>
          <w:rtl/>
          <w:lang w:bidi="fa-IR"/>
        </w:rPr>
        <w:t>کارگاه آموزشی</w:t>
      </w:r>
    </w:p>
    <w:tbl>
      <w:tblPr>
        <w:tblStyle w:val="TableGrid"/>
        <w:tblpPr w:leftFromText="180" w:rightFromText="180" w:vertAnchor="text" w:horzAnchor="margin" w:tblpXSpec="center" w:tblpY="13"/>
        <w:bidiVisual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519"/>
        <w:gridCol w:w="1467"/>
        <w:gridCol w:w="2288"/>
        <w:gridCol w:w="3015"/>
      </w:tblGrid>
      <w:tr w:rsidR="003835F9" w:rsidRPr="00823F3F" w:rsidTr="003835F9">
        <w:trPr>
          <w:trHeight w:val="336"/>
        </w:trPr>
        <w:tc>
          <w:tcPr>
            <w:tcW w:w="656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F1010" w:rsidRPr="00823F3F" w:rsidRDefault="000F1010" w:rsidP="000E67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عنوان نشست</w:t>
            </w:r>
          </w:p>
        </w:tc>
        <w:tc>
          <w:tcPr>
            <w:tcW w:w="796" w:type="pct"/>
            <w:tcBorders>
              <w:top w:val="thinThickSmallGap" w:sz="24" w:space="0" w:color="auto"/>
            </w:tcBorders>
            <w:shd w:val="clear" w:color="auto" w:fill="auto"/>
          </w:tcPr>
          <w:p w:rsidR="000F1010" w:rsidRPr="00823F3F" w:rsidRDefault="000F1010" w:rsidP="000E67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مکان</w:t>
            </w:r>
          </w:p>
        </w:tc>
        <w:tc>
          <w:tcPr>
            <w:tcW w:w="769" w:type="pct"/>
            <w:tcBorders>
              <w:top w:val="thinThickSmallGap" w:sz="24" w:space="0" w:color="auto"/>
            </w:tcBorders>
            <w:shd w:val="clear" w:color="auto" w:fill="auto"/>
          </w:tcPr>
          <w:p w:rsidR="000F1010" w:rsidRPr="00823F3F" w:rsidRDefault="000F1010" w:rsidP="000E67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زمان</w:t>
            </w:r>
          </w:p>
        </w:tc>
        <w:tc>
          <w:tcPr>
            <w:tcW w:w="1199" w:type="pct"/>
            <w:tcBorders>
              <w:top w:val="thinThickSmallGap" w:sz="24" w:space="0" w:color="auto"/>
            </w:tcBorders>
            <w:shd w:val="clear" w:color="auto" w:fill="auto"/>
          </w:tcPr>
          <w:p w:rsidR="000F1010" w:rsidRPr="00823F3F" w:rsidRDefault="000F1010" w:rsidP="00C37F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 w:rsidR="00C37F2D">
              <w:rPr>
                <w:rFonts w:cs="B Nazanin" w:hint="cs"/>
                <w:b/>
                <w:bCs/>
                <w:rtl/>
                <w:lang w:bidi="fa-IR"/>
              </w:rPr>
              <w:t>کارگاه</w:t>
            </w:r>
          </w:p>
        </w:tc>
        <w:tc>
          <w:tcPr>
            <w:tcW w:w="1580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1010" w:rsidRPr="00823F3F" w:rsidRDefault="000F1010" w:rsidP="000E67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دهنده</w:t>
            </w:r>
          </w:p>
        </w:tc>
      </w:tr>
      <w:tr w:rsidR="003835F9" w:rsidRPr="00823F3F" w:rsidTr="003835F9">
        <w:trPr>
          <w:trHeight w:val="672"/>
        </w:trPr>
        <w:tc>
          <w:tcPr>
            <w:tcW w:w="656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F1010" w:rsidRPr="002B6444" w:rsidRDefault="00A82428" w:rsidP="000E67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میز گرد</w:t>
            </w:r>
          </w:p>
        </w:tc>
        <w:tc>
          <w:tcPr>
            <w:tcW w:w="796" w:type="pct"/>
            <w:tcBorders>
              <w:bottom w:val="thinThickSmallGap" w:sz="24" w:space="0" w:color="auto"/>
            </w:tcBorders>
            <w:shd w:val="clear" w:color="auto" w:fill="auto"/>
          </w:tcPr>
          <w:p w:rsidR="000F1010" w:rsidRPr="002B6444" w:rsidRDefault="000F1010" w:rsidP="000E67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کلاسهای مشترک</w:t>
            </w:r>
          </w:p>
        </w:tc>
        <w:tc>
          <w:tcPr>
            <w:tcW w:w="769" w:type="pct"/>
            <w:tcBorders>
              <w:bottom w:val="thinThickSmallGap" w:sz="24" w:space="0" w:color="auto"/>
            </w:tcBorders>
            <w:shd w:val="clear" w:color="auto" w:fill="auto"/>
          </w:tcPr>
          <w:p w:rsidR="000F1010" w:rsidRPr="002B6444" w:rsidRDefault="000F1010" w:rsidP="000F10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15:30 الی 17:00</w:t>
            </w:r>
          </w:p>
        </w:tc>
        <w:tc>
          <w:tcPr>
            <w:tcW w:w="1199" w:type="pct"/>
            <w:tcBorders>
              <w:bottom w:val="thinThickSmallGap" w:sz="24" w:space="0" w:color="auto"/>
            </w:tcBorders>
            <w:shd w:val="clear" w:color="auto" w:fill="auto"/>
          </w:tcPr>
          <w:p w:rsidR="000F1010" w:rsidRPr="002B6444" w:rsidRDefault="000F1010" w:rsidP="000E67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آسیب شناسی آموزش فرش</w:t>
            </w:r>
          </w:p>
        </w:tc>
        <w:tc>
          <w:tcPr>
            <w:tcW w:w="1580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37F2D" w:rsidRPr="002B6444" w:rsidRDefault="00A82428" w:rsidP="00C37F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دکتر چیت سازیان</w:t>
            </w:r>
            <w:r w:rsidR="00C37F2D" w:rsidRPr="002B6444"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</w:p>
          <w:p w:rsidR="00A82428" w:rsidRPr="002B6444" w:rsidRDefault="00A82428" w:rsidP="00C37F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دکتر کشاورز افشار</w:t>
            </w:r>
            <w:r w:rsidR="00C37F2D" w:rsidRPr="002B6444"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 w:rsidRPr="002B6444">
              <w:rPr>
                <w:rFonts w:cs="B Nazanin" w:hint="cs"/>
                <w:b/>
                <w:bCs/>
                <w:rtl/>
                <w:lang w:bidi="fa-IR"/>
              </w:rPr>
              <w:t>دکتر شادلو</w:t>
            </w:r>
          </w:p>
        </w:tc>
      </w:tr>
    </w:tbl>
    <w:p w:rsidR="000F1010" w:rsidRDefault="000F1010" w:rsidP="00B92CB6">
      <w:pPr>
        <w:bidi/>
        <w:spacing w:after="0" w:line="120" w:lineRule="auto"/>
        <w:rPr>
          <w:rFonts w:cs="B Nazanin"/>
          <w:rtl/>
          <w:lang w:bidi="fa-IR"/>
        </w:rPr>
      </w:pPr>
    </w:p>
    <w:p w:rsidR="00AC4839" w:rsidRPr="00823F3F" w:rsidRDefault="00917F6F" w:rsidP="00913C6D">
      <w:pPr>
        <w:bidi/>
        <w:spacing w:line="18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lastRenderedPageBreak/>
        <w:drawing>
          <wp:inline distT="0" distB="0" distL="0" distR="0" wp14:anchorId="3992B2DB" wp14:editId="4BE45579">
            <wp:extent cx="6433820" cy="1061085"/>
            <wp:effectExtent l="0" t="0" r="508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82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3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276"/>
        <w:gridCol w:w="4961"/>
        <w:gridCol w:w="1560"/>
      </w:tblGrid>
      <w:tr w:rsidR="002919F2" w:rsidRPr="00823F3F" w:rsidTr="00F00E0A">
        <w:trPr>
          <w:trHeight w:val="1081"/>
        </w:trPr>
        <w:tc>
          <w:tcPr>
            <w:tcW w:w="9639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00E0A" w:rsidRPr="00F00E0A" w:rsidRDefault="00F00E0A" w:rsidP="00F00E0A">
            <w:pPr>
              <w:bidi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>*</w:t>
            </w:r>
            <w:r w:rsidRPr="00F00E0A"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>روز دوم</w:t>
            </w:r>
            <w:r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>*</w:t>
            </w:r>
          </w:p>
          <w:p w:rsidR="00F00E0A" w:rsidRDefault="00F00E0A" w:rsidP="00F00E0A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  <w:p w:rsidR="008731E2" w:rsidRPr="008731E2" w:rsidRDefault="008731E2" w:rsidP="007115FD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8731E2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2919F2" w:rsidRPr="008731E2">
              <w:rPr>
                <w:rFonts w:cs="B Titr" w:hint="cs"/>
                <w:b/>
                <w:bCs/>
                <w:rtl/>
                <w:lang w:bidi="fa-IR"/>
              </w:rPr>
              <w:t>نشست</w:t>
            </w:r>
            <w:r w:rsidR="006A22D1" w:rsidRPr="008731E2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2919F2" w:rsidRPr="008731E2">
              <w:rPr>
                <w:rFonts w:cs="B Titr" w:hint="cs"/>
                <w:b/>
                <w:bCs/>
                <w:rtl/>
                <w:lang w:bidi="fa-IR"/>
              </w:rPr>
              <w:t>تخصصی</w:t>
            </w:r>
            <w:r w:rsidR="006A22D1" w:rsidRPr="008731E2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2919F2" w:rsidRPr="008731E2">
              <w:rPr>
                <w:rFonts w:cs="B Titr" w:hint="cs"/>
                <w:b/>
                <w:bCs/>
                <w:rtl/>
                <w:lang w:bidi="fa-IR"/>
              </w:rPr>
              <w:t>سوم</w:t>
            </w:r>
            <w:r w:rsidR="002919F2" w:rsidRPr="008731E2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</w:p>
          <w:p w:rsidR="002919F2" w:rsidRPr="008731E2" w:rsidRDefault="002919F2" w:rsidP="008731E2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731E2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8731E2">
              <w:rPr>
                <w:rFonts w:cs="B Titr" w:hint="cs"/>
                <w:b/>
                <w:bCs/>
                <w:rtl/>
                <w:lang w:bidi="fa-IR"/>
              </w:rPr>
              <w:t>روزدوم</w:t>
            </w:r>
            <w:r w:rsidR="006A22D1" w:rsidRPr="008731E2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8731E2">
              <w:rPr>
                <w:rFonts w:cs="B Titr" w:hint="cs"/>
                <w:b/>
                <w:bCs/>
                <w:rtl/>
                <w:lang w:bidi="fa-IR"/>
              </w:rPr>
              <w:t>پنجشنبه</w:t>
            </w:r>
            <w:r w:rsidRPr="008731E2">
              <w:rPr>
                <w:rFonts w:cs="B Titr"/>
                <w:b/>
                <w:bCs/>
                <w:rtl/>
                <w:lang w:bidi="fa-IR"/>
              </w:rPr>
              <w:t xml:space="preserve"> (</w:t>
            </w:r>
            <w:r w:rsidRPr="008731E2">
              <w:rPr>
                <w:rFonts w:cs="B Titr" w:hint="cs"/>
                <w:b/>
                <w:bCs/>
                <w:rtl/>
                <w:lang w:bidi="fa-IR"/>
              </w:rPr>
              <w:t>صبح</w:t>
            </w:r>
            <w:r w:rsidRPr="008731E2">
              <w:rPr>
                <w:rFonts w:cs="B Titr"/>
                <w:b/>
                <w:bCs/>
                <w:rtl/>
                <w:lang w:bidi="fa-IR"/>
              </w:rPr>
              <w:t>) 05/09/1394 (</w:t>
            </w:r>
            <w:r w:rsidRPr="008731E2">
              <w:rPr>
                <w:rFonts w:cs="B Titr" w:hint="cs"/>
                <w:b/>
                <w:bCs/>
                <w:rtl/>
                <w:lang w:bidi="fa-IR"/>
              </w:rPr>
              <w:t>مدیریت</w:t>
            </w:r>
            <w:r w:rsidR="006A22D1" w:rsidRPr="008731E2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8731E2">
              <w:rPr>
                <w:rFonts w:cs="B Titr" w:hint="cs"/>
                <w:b/>
                <w:bCs/>
                <w:rtl/>
                <w:lang w:bidi="fa-IR"/>
              </w:rPr>
              <w:t>و</w:t>
            </w:r>
            <w:r w:rsidR="006A22D1" w:rsidRPr="008731E2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8731E2">
              <w:rPr>
                <w:rFonts w:cs="B Titr" w:hint="cs"/>
                <w:b/>
                <w:bCs/>
                <w:rtl/>
                <w:lang w:bidi="fa-IR"/>
              </w:rPr>
              <w:t>آینده</w:t>
            </w:r>
            <w:r w:rsidR="006A22D1" w:rsidRPr="008731E2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8731E2">
              <w:rPr>
                <w:rFonts w:cs="B Titr" w:hint="cs"/>
                <w:b/>
                <w:bCs/>
                <w:rtl/>
                <w:lang w:bidi="fa-IR"/>
              </w:rPr>
              <w:t>پژوهی</w:t>
            </w:r>
            <w:r w:rsidRPr="008731E2">
              <w:rPr>
                <w:rFonts w:cs="B Titr"/>
                <w:b/>
                <w:bCs/>
                <w:rtl/>
                <w:lang w:bidi="fa-IR"/>
              </w:rPr>
              <w:t>)</w:t>
            </w:r>
            <w:r w:rsidR="008731E2" w:rsidRPr="008731E2">
              <w:rPr>
                <w:rFonts w:cs="B Titr" w:hint="cs"/>
                <w:b/>
                <w:bCs/>
                <w:rtl/>
                <w:lang w:bidi="fa-IR"/>
              </w:rPr>
              <w:t xml:space="preserve">، </w:t>
            </w:r>
            <w:r w:rsidRPr="008731E2">
              <w:rPr>
                <w:rFonts w:cs="B Titr" w:hint="cs"/>
                <w:b/>
                <w:bCs/>
                <w:rtl/>
                <w:lang w:bidi="fa-IR"/>
              </w:rPr>
              <w:t xml:space="preserve"> تالار</w:t>
            </w:r>
            <w:r w:rsidR="006A22D1" w:rsidRPr="008731E2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8731E2">
              <w:rPr>
                <w:rFonts w:cs="B Titr" w:hint="cs"/>
                <w:b/>
                <w:bCs/>
                <w:rtl/>
                <w:lang w:bidi="fa-IR"/>
              </w:rPr>
              <w:t>ولایت</w:t>
            </w:r>
          </w:p>
          <w:p w:rsidR="006A22D1" w:rsidRPr="00823F3F" w:rsidRDefault="006A22D1" w:rsidP="008731E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31E2">
              <w:rPr>
                <w:rFonts w:cs="B Titr" w:hint="cs"/>
                <w:b/>
                <w:bCs/>
                <w:rtl/>
                <w:lang w:bidi="fa-IR"/>
              </w:rPr>
              <w:t xml:space="preserve">مقالات </w:t>
            </w:r>
            <w:r w:rsidRPr="008731E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همایش ملی فرش دستباف خراسان جنوبی</w:t>
            </w:r>
            <w:r w:rsidR="0024536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731E2" w:rsidRPr="00823F3F" w:rsidTr="00F00E0A">
        <w:trPr>
          <w:trHeight w:val="346"/>
        </w:trPr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8731E2" w:rsidRPr="00823F3F" w:rsidRDefault="008731E2" w:rsidP="008731E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عنوان نشست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8731E2" w:rsidRPr="00823F3F" w:rsidRDefault="008731E2" w:rsidP="008731E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زمان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8731E2" w:rsidRPr="00823F3F" w:rsidRDefault="008731E2" w:rsidP="008731E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8731E2" w:rsidRPr="00823F3F" w:rsidRDefault="008731E2" w:rsidP="008731E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نویسندگان</w:t>
            </w:r>
          </w:p>
        </w:tc>
      </w:tr>
      <w:tr w:rsidR="008731E2" w:rsidRPr="00823F3F" w:rsidTr="00F00E0A">
        <w:trPr>
          <w:trHeight w:val="285"/>
        </w:trPr>
        <w:tc>
          <w:tcPr>
            <w:tcW w:w="1842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</w:tcPr>
          <w:p w:rsidR="008731E2" w:rsidRDefault="008731E2" w:rsidP="008731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8731E2" w:rsidRDefault="008731E2" w:rsidP="008731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8731E2" w:rsidRDefault="008731E2" w:rsidP="008731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8731E2" w:rsidRDefault="008731E2" w:rsidP="008731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8731E2" w:rsidRPr="002B6444" w:rsidRDefault="008731E2" w:rsidP="008731E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2B6444">
              <w:rPr>
                <w:rFonts w:cs="B Nazanin" w:hint="cs"/>
                <w:b/>
                <w:bCs/>
                <w:rtl/>
                <w:lang w:bidi="fa-IR"/>
              </w:rPr>
              <w:t>مدیریت و آینده پژوهی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731E2" w:rsidRPr="002E14DF" w:rsidRDefault="008731E2" w:rsidP="008731E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الي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auto"/>
          </w:tcPr>
          <w:p w:rsidR="008731E2" w:rsidRPr="002E14DF" w:rsidRDefault="008731E2" w:rsidP="008731E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5F5D">
              <w:rPr>
                <w:rFonts w:cs="B Nazanin"/>
                <w:sz w:val="20"/>
                <w:szCs w:val="20"/>
                <w:rtl/>
              </w:rPr>
              <w:t>توسعه هنری و اقتصادی فرش ایرانی و عشایری با تمرکز بر خلاقیت و جوهر اصالت</w:t>
            </w:r>
          </w:p>
        </w:tc>
        <w:tc>
          <w:tcPr>
            <w:tcW w:w="1560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</w:tcPr>
          <w:p w:rsidR="008731E2" w:rsidRPr="002E14DF" w:rsidRDefault="008731E2" w:rsidP="008731E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5F5D">
              <w:rPr>
                <w:rFonts w:cs="B Nazanin"/>
                <w:sz w:val="20"/>
                <w:szCs w:val="20"/>
                <w:rtl/>
              </w:rPr>
              <w:t>محمد افروغ</w:t>
            </w:r>
          </w:p>
        </w:tc>
      </w:tr>
      <w:tr w:rsidR="008731E2" w:rsidRPr="00823F3F" w:rsidTr="00F00E0A">
        <w:trPr>
          <w:trHeight w:val="269"/>
        </w:trPr>
        <w:tc>
          <w:tcPr>
            <w:tcW w:w="1842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731E2" w:rsidRPr="002E14DF" w:rsidRDefault="008731E2" w:rsidP="008731E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8731E2" w:rsidRPr="002E14DF" w:rsidRDefault="008731E2" w:rsidP="008731E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الي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8731E2" w:rsidRPr="002E14DF" w:rsidRDefault="008731E2" w:rsidP="008731E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5F5D">
              <w:rPr>
                <w:rFonts w:cs="B Nazanin"/>
                <w:sz w:val="20"/>
                <w:szCs w:val="20"/>
                <w:rtl/>
              </w:rPr>
              <w:t>مطالعه ی تاثیر حاکمیت بر سویه های اجتماعی "صنعتِ" فرش ایران (با تمرکز بر تجارتِ فرشِ دستباف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auto"/>
          </w:tcPr>
          <w:p w:rsidR="008731E2" w:rsidRPr="002E14DF" w:rsidRDefault="008731E2" w:rsidP="008731E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5F5D">
              <w:rPr>
                <w:rFonts w:cs="B Nazanin"/>
                <w:sz w:val="20"/>
                <w:szCs w:val="20"/>
                <w:rtl/>
              </w:rPr>
              <w:t>فاطمه بوربور</w:t>
            </w:r>
          </w:p>
        </w:tc>
      </w:tr>
      <w:tr w:rsidR="008731E2" w:rsidRPr="00823F3F" w:rsidTr="00F00E0A">
        <w:trPr>
          <w:trHeight w:val="323"/>
        </w:trPr>
        <w:tc>
          <w:tcPr>
            <w:tcW w:w="1842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731E2" w:rsidRDefault="008731E2" w:rsidP="008731E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8731E2" w:rsidRPr="002E14DF" w:rsidRDefault="008731E2" w:rsidP="008731E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الي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8731E2" w:rsidRPr="002E14DF" w:rsidRDefault="008731E2" w:rsidP="008731E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5F5D">
              <w:rPr>
                <w:rFonts w:cs="B Nazanin"/>
                <w:sz w:val="20"/>
                <w:szCs w:val="20"/>
                <w:rtl/>
              </w:rPr>
              <w:t>بررسی نقش شرکت فرش آستان قدس رضوی کاشمر در اشتغال و کیفیت زندگی زنان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auto"/>
          </w:tcPr>
          <w:p w:rsidR="008731E2" w:rsidRPr="002E14DF" w:rsidRDefault="008731E2" w:rsidP="008731E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5F5D">
              <w:rPr>
                <w:rFonts w:cs="B Nazanin"/>
                <w:sz w:val="20"/>
                <w:szCs w:val="20"/>
                <w:rtl/>
              </w:rPr>
              <w:t>محمد اسکندری ثانی</w:t>
            </w:r>
          </w:p>
        </w:tc>
      </w:tr>
      <w:tr w:rsidR="008731E2" w:rsidRPr="00823F3F" w:rsidTr="00F00E0A">
        <w:trPr>
          <w:trHeight w:val="378"/>
        </w:trPr>
        <w:tc>
          <w:tcPr>
            <w:tcW w:w="1842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731E2" w:rsidRPr="002E14DF" w:rsidRDefault="008731E2" w:rsidP="008731E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8731E2" w:rsidRPr="002E14DF" w:rsidRDefault="008731E2" w:rsidP="008731E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الي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4961" w:type="dxa"/>
            <w:shd w:val="clear" w:color="auto" w:fill="auto"/>
          </w:tcPr>
          <w:p w:rsidR="008731E2" w:rsidRPr="002E14DF" w:rsidRDefault="008731E2" w:rsidP="008731E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5F5D">
              <w:rPr>
                <w:rFonts w:cs="B Nazanin"/>
                <w:sz w:val="20"/>
                <w:szCs w:val="20"/>
                <w:rtl/>
              </w:rPr>
              <w:t>بررسي نقش كسب و كار هاي خانگي در ايجاد اشتغال: با تاكيد بر فعاليتهاي مرتبط با فرش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auto"/>
          </w:tcPr>
          <w:p w:rsidR="008731E2" w:rsidRPr="002E14DF" w:rsidRDefault="008731E2" w:rsidP="008731E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5F5D">
              <w:rPr>
                <w:rFonts w:cs="B Nazanin"/>
                <w:sz w:val="20"/>
                <w:szCs w:val="20"/>
                <w:rtl/>
              </w:rPr>
              <w:t>مهدي فاطمي</w:t>
            </w:r>
          </w:p>
        </w:tc>
      </w:tr>
      <w:tr w:rsidR="008731E2" w:rsidRPr="00823F3F" w:rsidTr="00F00E0A">
        <w:trPr>
          <w:trHeight w:val="378"/>
        </w:trPr>
        <w:tc>
          <w:tcPr>
            <w:tcW w:w="1842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731E2" w:rsidRDefault="008731E2" w:rsidP="008731E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8731E2" w:rsidRDefault="008731E2" w:rsidP="008731E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الي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8731E2" w:rsidRPr="00CE5F5D" w:rsidRDefault="008731E2" w:rsidP="008731E2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10506B">
              <w:rPr>
                <w:rFonts w:cs="B Nazanin"/>
                <w:sz w:val="20"/>
                <w:szCs w:val="20"/>
                <w:rtl/>
              </w:rPr>
              <w:t>بررسی فرش دست باف استان خراسان جنوبی با تاکید بر نقش مدیریتی و احیا گری کمیته امداد امام خمینی (ره</w:t>
            </w:r>
            <w:r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auto"/>
          </w:tcPr>
          <w:p w:rsidR="008731E2" w:rsidRPr="00CE5F5D" w:rsidRDefault="008731E2" w:rsidP="008731E2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0506B">
              <w:rPr>
                <w:rFonts w:cs="B Nazanin"/>
                <w:sz w:val="20"/>
                <w:szCs w:val="20"/>
                <w:rtl/>
              </w:rPr>
              <w:t>مهدی خزاعی عرب</w:t>
            </w:r>
          </w:p>
        </w:tc>
      </w:tr>
      <w:tr w:rsidR="008731E2" w:rsidRPr="00823F3F" w:rsidTr="00F00E0A">
        <w:trPr>
          <w:trHeight w:val="378"/>
        </w:trPr>
        <w:tc>
          <w:tcPr>
            <w:tcW w:w="9639" w:type="dxa"/>
            <w:gridSpan w:val="4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731E2" w:rsidRPr="002B6444" w:rsidRDefault="008731E2" w:rsidP="008731E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پذیرایی   10:10الي10:30</w:t>
            </w:r>
          </w:p>
        </w:tc>
      </w:tr>
    </w:tbl>
    <w:p w:rsidR="00F00E0A" w:rsidRPr="00C37F2D" w:rsidRDefault="00F00E0A" w:rsidP="00F00E0A">
      <w:pPr>
        <w:bidi/>
        <w:spacing w:after="0"/>
        <w:jc w:val="center"/>
        <w:rPr>
          <w:rFonts w:cs="B Titr"/>
          <w:rtl/>
          <w:lang w:bidi="fa-IR"/>
        </w:rPr>
      </w:pPr>
      <w:r w:rsidRPr="002C4986">
        <w:rPr>
          <w:rFonts w:cs="B Titr" w:hint="cs"/>
          <w:rtl/>
          <w:lang w:bidi="fa-IR"/>
        </w:rPr>
        <w:t>کارگاه آموزشی</w:t>
      </w:r>
    </w:p>
    <w:tbl>
      <w:tblPr>
        <w:tblStyle w:val="TableGrid"/>
        <w:tblpPr w:leftFromText="180" w:rightFromText="180" w:vertAnchor="text" w:horzAnchor="margin" w:tblpXSpec="center" w:tblpYSpec="center"/>
        <w:bidiVisual/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621"/>
        <w:gridCol w:w="1458"/>
        <w:gridCol w:w="3046"/>
        <w:gridCol w:w="1737"/>
      </w:tblGrid>
      <w:tr w:rsidR="00F00E0A" w:rsidRPr="00823F3F" w:rsidTr="00F00E0A">
        <w:trPr>
          <w:trHeight w:val="415"/>
        </w:trPr>
        <w:tc>
          <w:tcPr>
            <w:tcW w:w="904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F00E0A" w:rsidRPr="00823F3F" w:rsidRDefault="00F00E0A" w:rsidP="00F00E0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عنوان نشست</w:t>
            </w:r>
          </w:p>
        </w:tc>
        <w:tc>
          <w:tcPr>
            <w:tcW w:w="844" w:type="pct"/>
            <w:tcBorders>
              <w:top w:val="thinThickSmallGap" w:sz="24" w:space="0" w:color="auto"/>
            </w:tcBorders>
            <w:shd w:val="clear" w:color="auto" w:fill="auto"/>
          </w:tcPr>
          <w:p w:rsidR="00F00E0A" w:rsidRPr="00823F3F" w:rsidRDefault="00F00E0A" w:rsidP="00F00E0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مکان</w:t>
            </w:r>
          </w:p>
        </w:tc>
        <w:tc>
          <w:tcPr>
            <w:tcW w:w="759" w:type="pct"/>
            <w:tcBorders>
              <w:top w:val="thinThickSmallGap" w:sz="24" w:space="0" w:color="auto"/>
            </w:tcBorders>
            <w:shd w:val="clear" w:color="auto" w:fill="auto"/>
          </w:tcPr>
          <w:p w:rsidR="00F00E0A" w:rsidRPr="00823F3F" w:rsidRDefault="00F00E0A" w:rsidP="00F00E0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زمان</w:t>
            </w:r>
          </w:p>
        </w:tc>
        <w:tc>
          <w:tcPr>
            <w:tcW w:w="1587" w:type="pct"/>
            <w:tcBorders>
              <w:top w:val="thinThickSmallGap" w:sz="24" w:space="0" w:color="auto"/>
            </w:tcBorders>
            <w:shd w:val="clear" w:color="auto" w:fill="auto"/>
          </w:tcPr>
          <w:p w:rsidR="00F00E0A" w:rsidRPr="00823F3F" w:rsidRDefault="00F00E0A" w:rsidP="00F00E0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کارگاه</w:t>
            </w:r>
          </w:p>
        </w:tc>
        <w:tc>
          <w:tcPr>
            <w:tcW w:w="905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00E0A" w:rsidRPr="00823F3F" w:rsidRDefault="00F00E0A" w:rsidP="00F00E0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دهنده</w:t>
            </w:r>
          </w:p>
        </w:tc>
      </w:tr>
      <w:tr w:rsidR="00F00E0A" w:rsidRPr="00823F3F" w:rsidTr="00F00E0A">
        <w:trPr>
          <w:trHeight w:val="415"/>
        </w:trPr>
        <w:tc>
          <w:tcPr>
            <w:tcW w:w="904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00E0A" w:rsidRPr="002B6444" w:rsidRDefault="00F00E0A" w:rsidP="00F00E0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کارگاه آموزشی</w:t>
            </w:r>
          </w:p>
        </w:tc>
        <w:tc>
          <w:tcPr>
            <w:tcW w:w="844" w:type="pct"/>
            <w:tcBorders>
              <w:bottom w:val="thinThickSmallGap" w:sz="24" w:space="0" w:color="auto"/>
            </w:tcBorders>
            <w:shd w:val="clear" w:color="auto" w:fill="auto"/>
          </w:tcPr>
          <w:p w:rsidR="00F00E0A" w:rsidRPr="002B6444" w:rsidRDefault="00F00E0A" w:rsidP="00F00E0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کلاسهای مشترک</w:t>
            </w:r>
          </w:p>
        </w:tc>
        <w:tc>
          <w:tcPr>
            <w:tcW w:w="759" w:type="pct"/>
            <w:tcBorders>
              <w:bottom w:val="thinThickSmallGap" w:sz="24" w:space="0" w:color="auto"/>
            </w:tcBorders>
            <w:shd w:val="clear" w:color="auto" w:fill="auto"/>
          </w:tcPr>
          <w:p w:rsidR="00F00E0A" w:rsidRPr="002B6444" w:rsidRDefault="00F00E0A" w:rsidP="00F00E0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9:00 الی 10:30</w:t>
            </w:r>
          </w:p>
        </w:tc>
        <w:tc>
          <w:tcPr>
            <w:tcW w:w="1587" w:type="pct"/>
            <w:tcBorders>
              <w:bottom w:val="thinThickSmallGap" w:sz="24" w:space="0" w:color="auto"/>
            </w:tcBorders>
            <w:shd w:val="clear" w:color="auto" w:fill="auto"/>
          </w:tcPr>
          <w:p w:rsidR="00F00E0A" w:rsidRPr="002B6444" w:rsidRDefault="00F00E0A" w:rsidP="00F00E0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طراحی ساختار و چیدمان اجزا</w:t>
            </w:r>
          </w:p>
        </w:tc>
        <w:tc>
          <w:tcPr>
            <w:tcW w:w="905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00E0A" w:rsidRPr="002B6444" w:rsidRDefault="00F00E0A" w:rsidP="00F00E0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آقای شهربابکی</w:t>
            </w:r>
          </w:p>
        </w:tc>
      </w:tr>
    </w:tbl>
    <w:p w:rsidR="0024536E" w:rsidRDefault="0024536E" w:rsidP="00F00E0A">
      <w:pPr>
        <w:bidi/>
        <w:spacing w:after="0"/>
        <w:rPr>
          <w:rFonts w:cs="B Titr"/>
          <w:rtl/>
          <w:lang w:bidi="fa-IR"/>
        </w:rPr>
      </w:pPr>
    </w:p>
    <w:tbl>
      <w:tblPr>
        <w:tblStyle w:val="TableGrid"/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334"/>
        <w:gridCol w:w="1276"/>
        <w:gridCol w:w="4961"/>
        <w:gridCol w:w="1560"/>
      </w:tblGrid>
      <w:tr w:rsidR="002919F2" w:rsidRPr="00823F3F" w:rsidTr="00F00E0A">
        <w:trPr>
          <w:trHeight w:val="1088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4536E" w:rsidRPr="0024536E" w:rsidRDefault="002919F2" w:rsidP="0024536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4536E">
              <w:rPr>
                <w:rFonts w:cs="B Titr" w:hint="cs"/>
                <w:b/>
                <w:bCs/>
                <w:rtl/>
                <w:lang w:bidi="fa-IR"/>
              </w:rPr>
              <w:t>نشست</w:t>
            </w:r>
            <w:r w:rsidR="006A22D1" w:rsidRPr="0024536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24536E">
              <w:rPr>
                <w:rFonts w:cs="B Titr" w:hint="cs"/>
                <w:b/>
                <w:bCs/>
                <w:rtl/>
                <w:lang w:bidi="fa-IR"/>
              </w:rPr>
              <w:t>تخصصی</w:t>
            </w:r>
            <w:r w:rsidR="006A22D1" w:rsidRPr="0024536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24536E">
              <w:rPr>
                <w:rFonts w:cs="B Titr" w:hint="cs"/>
                <w:b/>
                <w:bCs/>
                <w:rtl/>
                <w:lang w:bidi="fa-IR"/>
              </w:rPr>
              <w:t>چهارم</w:t>
            </w:r>
          </w:p>
          <w:p w:rsidR="002919F2" w:rsidRPr="0024536E" w:rsidRDefault="00FD5EA5" w:rsidP="0071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2919F2" w:rsidRPr="0024536E">
              <w:rPr>
                <w:rFonts w:cs="B Titr" w:hint="cs"/>
                <w:b/>
                <w:bCs/>
                <w:rtl/>
                <w:lang w:bidi="fa-IR"/>
              </w:rPr>
              <w:t>روزدوم</w:t>
            </w:r>
            <w:r w:rsidR="006A22D1" w:rsidRPr="0024536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2919F2" w:rsidRPr="0024536E">
              <w:rPr>
                <w:rFonts w:cs="B Titr" w:hint="cs"/>
                <w:b/>
                <w:bCs/>
                <w:rtl/>
                <w:lang w:bidi="fa-IR"/>
              </w:rPr>
              <w:t>پنجشنبه</w:t>
            </w:r>
            <w:r w:rsidR="002919F2" w:rsidRPr="0024536E">
              <w:rPr>
                <w:rFonts w:cs="B Titr"/>
                <w:b/>
                <w:bCs/>
                <w:rtl/>
                <w:lang w:bidi="fa-IR"/>
              </w:rPr>
              <w:t xml:space="preserve"> (</w:t>
            </w:r>
            <w:r w:rsidR="002919F2" w:rsidRPr="0024536E">
              <w:rPr>
                <w:rFonts w:cs="B Titr" w:hint="cs"/>
                <w:b/>
                <w:bCs/>
                <w:rtl/>
                <w:lang w:bidi="fa-IR"/>
              </w:rPr>
              <w:t>صبح</w:t>
            </w:r>
            <w:r w:rsidR="002919F2" w:rsidRPr="0024536E">
              <w:rPr>
                <w:rFonts w:cs="B Titr"/>
                <w:b/>
                <w:bCs/>
                <w:rtl/>
                <w:lang w:bidi="fa-IR"/>
              </w:rPr>
              <w:t>) 05/09/1394 (</w:t>
            </w:r>
            <w:r w:rsidR="002919F2" w:rsidRPr="0024536E">
              <w:rPr>
                <w:rFonts w:cs="B Titr" w:hint="cs"/>
                <w:b/>
                <w:bCs/>
                <w:rtl/>
                <w:lang w:bidi="fa-IR"/>
              </w:rPr>
              <w:t>مقالات</w:t>
            </w:r>
            <w:r w:rsidR="006A22D1" w:rsidRPr="0024536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7115FD">
              <w:rPr>
                <w:rFonts w:cs="B Titr" w:hint="cs"/>
                <w:b/>
                <w:bCs/>
                <w:rtl/>
                <w:lang w:bidi="fa-IR"/>
              </w:rPr>
              <w:t>فن آوری و مواد اولیه</w:t>
            </w:r>
            <w:r w:rsidR="002919F2" w:rsidRPr="0024536E">
              <w:rPr>
                <w:rFonts w:cs="B Titr"/>
                <w:b/>
                <w:bCs/>
                <w:rtl/>
                <w:lang w:bidi="fa-IR"/>
              </w:rPr>
              <w:t>)</w:t>
            </w:r>
            <w:r w:rsidR="0024536E" w:rsidRPr="0024536E">
              <w:rPr>
                <w:rFonts w:cs="B Titr" w:hint="cs"/>
                <w:b/>
                <w:bCs/>
                <w:rtl/>
                <w:lang w:bidi="fa-IR"/>
              </w:rPr>
              <w:t xml:space="preserve">، </w:t>
            </w:r>
            <w:r w:rsidR="002919F2" w:rsidRPr="0024536E">
              <w:rPr>
                <w:rFonts w:cs="B Titr" w:hint="cs"/>
                <w:b/>
                <w:bCs/>
                <w:rtl/>
                <w:lang w:bidi="fa-IR"/>
              </w:rPr>
              <w:t>تالارولایت</w:t>
            </w:r>
          </w:p>
          <w:p w:rsidR="006A22D1" w:rsidRPr="00823F3F" w:rsidRDefault="006A22D1" w:rsidP="006A22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4536E">
              <w:rPr>
                <w:rFonts w:cs="B Titr" w:hint="cs"/>
                <w:b/>
                <w:bCs/>
                <w:rtl/>
                <w:lang w:bidi="fa-IR"/>
              </w:rPr>
              <w:t xml:space="preserve">مقالات </w:t>
            </w:r>
            <w:r w:rsidRPr="0024536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همایش ملی فرش دستباف خراسان جنوبی</w:t>
            </w:r>
          </w:p>
        </w:tc>
      </w:tr>
      <w:tr w:rsidR="00FD5EA5" w:rsidRPr="00823F3F" w:rsidTr="00F00E0A">
        <w:trPr>
          <w:trHeight w:val="308"/>
          <w:jc w:val="center"/>
        </w:trPr>
        <w:tc>
          <w:tcPr>
            <w:tcW w:w="17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FD5EA5" w:rsidRPr="00823F3F" w:rsidRDefault="00FD5EA5" w:rsidP="001D3E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عنوان نشست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FD5EA5" w:rsidRPr="00823F3F" w:rsidRDefault="00FD5EA5" w:rsidP="001D3E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زمان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FD5EA5" w:rsidRPr="00823F3F" w:rsidRDefault="00FD5EA5" w:rsidP="001D3E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FD5EA5" w:rsidRPr="00823F3F" w:rsidRDefault="00FD5EA5" w:rsidP="001D3E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نویسندگان</w:t>
            </w:r>
          </w:p>
        </w:tc>
      </w:tr>
      <w:tr w:rsidR="00FD5EA5" w:rsidRPr="00823F3F" w:rsidTr="00F00E0A">
        <w:trPr>
          <w:trHeight w:val="286"/>
          <w:jc w:val="center"/>
        </w:trPr>
        <w:tc>
          <w:tcPr>
            <w:tcW w:w="1367" w:type="dxa"/>
            <w:vMerge w:val="restart"/>
            <w:tcBorders>
              <w:top w:val="double" w:sz="4" w:space="0" w:color="auto"/>
              <w:left w:val="thinThickSmallGap" w:sz="24" w:space="0" w:color="auto"/>
              <w:right w:val="nil"/>
            </w:tcBorders>
            <w:shd w:val="clear" w:color="auto" w:fill="auto"/>
          </w:tcPr>
          <w:p w:rsidR="00FD5EA5" w:rsidRPr="00823F3F" w:rsidRDefault="00FD5EA5" w:rsidP="001D3E8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D5EA5" w:rsidRDefault="00FD5EA5" w:rsidP="001D3E8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7115FD" w:rsidRDefault="007115FD" w:rsidP="007115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15FD">
              <w:rPr>
                <w:rFonts w:cs="B Nazanin" w:hint="cs"/>
                <w:b/>
                <w:bCs/>
                <w:rtl/>
                <w:lang w:bidi="fa-IR"/>
              </w:rPr>
              <w:t xml:space="preserve">مقالات </w:t>
            </w:r>
          </w:p>
          <w:p w:rsidR="007115FD" w:rsidRDefault="007115FD" w:rsidP="007115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15FD">
              <w:rPr>
                <w:rFonts w:cs="B Nazanin" w:hint="cs"/>
                <w:b/>
                <w:bCs/>
                <w:rtl/>
                <w:lang w:bidi="fa-IR"/>
              </w:rPr>
              <w:t xml:space="preserve">فن آوری و </w:t>
            </w:r>
          </w:p>
          <w:p w:rsidR="00FD5EA5" w:rsidRPr="007115FD" w:rsidRDefault="007115FD" w:rsidP="007115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15FD">
              <w:rPr>
                <w:rFonts w:cs="B Nazanin" w:hint="cs"/>
                <w:b/>
                <w:bCs/>
                <w:rtl/>
                <w:lang w:bidi="fa-IR"/>
              </w:rPr>
              <w:t>مواد اولیه</w:t>
            </w:r>
          </w:p>
        </w:tc>
        <w:tc>
          <w:tcPr>
            <w:tcW w:w="334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</w:tcPr>
          <w:p w:rsidR="00FD5EA5" w:rsidRPr="002E14DF" w:rsidRDefault="00FD5EA5" w:rsidP="001D3E8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FD5EA5" w:rsidRPr="002E14DF" w:rsidRDefault="00FD5EA5" w:rsidP="001D3E8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الي1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auto"/>
          </w:tcPr>
          <w:p w:rsidR="00FD5EA5" w:rsidRPr="002E14DF" w:rsidRDefault="00FD5EA5" w:rsidP="001D3E8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26C6">
              <w:rPr>
                <w:rFonts w:cs="B Nazanin" w:hint="cs"/>
                <w:sz w:val="20"/>
                <w:szCs w:val="20"/>
                <w:rtl/>
                <w:lang w:bidi="fa-IR"/>
              </w:rPr>
              <w:t>احیا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726C6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726C6">
              <w:rPr>
                <w:rFonts w:cs="B Nazanin" w:hint="cs"/>
                <w:sz w:val="20"/>
                <w:szCs w:val="20"/>
                <w:rtl/>
                <w:lang w:bidi="fa-IR"/>
              </w:rPr>
              <w:t>کاربرد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726C6">
              <w:rPr>
                <w:rFonts w:cs="B Nazanin" w:hint="cs"/>
                <w:sz w:val="20"/>
                <w:szCs w:val="20"/>
                <w:rtl/>
                <w:lang w:bidi="fa-IR"/>
              </w:rPr>
              <w:t>مواد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726C6">
              <w:rPr>
                <w:rFonts w:cs="B Nazanin" w:hint="cs"/>
                <w:sz w:val="20"/>
                <w:szCs w:val="20"/>
                <w:rtl/>
                <w:lang w:bidi="fa-IR"/>
              </w:rPr>
              <w:t>رنگزای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726C6">
              <w:rPr>
                <w:rFonts w:cs="B Nazanin" w:hint="cs"/>
                <w:sz w:val="20"/>
                <w:szCs w:val="20"/>
                <w:rtl/>
                <w:lang w:bidi="fa-IR"/>
              </w:rPr>
              <w:t>طبیعی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726C6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726C6">
              <w:rPr>
                <w:rFonts w:cs="B Nazanin" w:hint="cs"/>
                <w:sz w:val="20"/>
                <w:szCs w:val="20"/>
                <w:rtl/>
                <w:lang w:bidi="fa-IR"/>
              </w:rPr>
              <w:t>تهیه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726C6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726C6">
              <w:rPr>
                <w:rFonts w:cs="B Nazanin" w:hint="cs"/>
                <w:sz w:val="20"/>
                <w:szCs w:val="20"/>
                <w:rtl/>
                <w:lang w:bidi="fa-IR"/>
              </w:rPr>
              <w:t>فرش</w:t>
            </w:r>
          </w:p>
        </w:tc>
        <w:tc>
          <w:tcPr>
            <w:tcW w:w="1560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</w:tcPr>
          <w:p w:rsidR="00FD5EA5" w:rsidRPr="002E14DF" w:rsidRDefault="00FD5EA5" w:rsidP="001D3E8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26C6">
              <w:rPr>
                <w:rFonts w:cs="B Nazanin" w:hint="cs"/>
                <w:sz w:val="20"/>
                <w:szCs w:val="20"/>
                <w:rtl/>
                <w:lang w:bidi="fa-IR"/>
              </w:rPr>
              <w:t>سمیه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726C6">
              <w:rPr>
                <w:rFonts w:cs="B Nazanin" w:hint="cs"/>
                <w:sz w:val="20"/>
                <w:szCs w:val="20"/>
                <w:rtl/>
                <w:lang w:bidi="fa-IR"/>
              </w:rPr>
              <w:t>کیامهر</w:t>
            </w:r>
          </w:p>
        </w:tc>
      </w:tr>
      <w:tr w:rsidR="00FD5EA5" w:rsidRPr="00823F3F" w:rsidTr="00F00E0A">
        <w:trPr>
          <w:trHeight w:val="353"/>
          <w:jc w:val="center"/>
        </w:trPr>
        <w:tc>
          <w:tcPr>
            <w:tcW w:w="1367" w:type="dxa"/>
            <w:vMerge/>
            <w:tcBorders>
              <w:left w:val="thinThickSmallGap" w:sz="24" w:space="0" w:color="auto"/>
              <w:right w:val="nil"/>
            </w:tcBorders>
            <w:shd w:val="clear" w:color="auto" w:fill="auto"/>
          </w:tcPr>
          <w:p w:rsidR="00FD5EA5" w:rsidRPr="00823F3F" w:rsidRDefault="00FD5EA5" w:rsidP="001D3E87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34" w:type="dxa"/>
            <w:vMerge/>
            <w:tcBorders>
              <w:left w:val="nil"/>
            </w:tcBorders>
            <w:shd w:val="clear" w:color="auto" w:fill="auto"/>
          </w:tcPr>
          <w:p w:rsidR="00FD5EA5" w:rsidRPr="002E14DF" w:rsidRDefault="00FD5EA5" w:rsidP="001D3E8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FD5EA5" w:rsidRPr="002E14DF" w:rsidRDefault="00FD5EA5" w:rsidP="001D3E8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الي1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FD5EA5" w:rsidRPr="002E14DF" w:rsidRDefault="00FD5EA5" w:rsidP="001D3E8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26C6">
              <w:rPr>
                <w:rFonts w:cs="B Nazanin"/>
                <w:sz w:val="20"/>
                <w:szCs w:val="20"/>
                <w:rtl/>
              </w:rPr>
              <w:t>بررسی کاربردی مقایسه ای دستگاه های سالیابی فرش دستبافت تاریخی، بر اساس تعیین میزان کربن 14 جهت معرفی دستگاهی کاربردی در این حوزه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auto"/>
          </w:tcPr>
          <w:p w:rsidR="00FD5EA5" w:rsidRPr="002E14DF" w:rsidRDefault="00FD5EA5" w:rsidP="001D3E8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26C6">
              <w:rPr>
                <w:rFonts w:cs="B Nazanin"/>
                <w:sz w:val="20"/>
                <w:szCs w:val="20"/>
                <w:rtl/>
              </w:rPr>
              <w:t>ابوالقاسم تبریزیان</w:t>
            </w:r>
          </w:p>
        </w:tc>
      </w:tr>
      <w:tr w:rsidR="00FD5EA5" w:rsidRPr="00823F3F" w:rsidTr="00F00E0A">
        <w:trPr>
          <w:trHeight w:val="353"/>
          <w:jc w:val="center"/>
        </w:trPr>
        <w:tc>
          <w:tcPr>
            <w:tcW w:w="1367" w:type="dxa"/>
            <w:vMerge/>
            <w:tcBorders>
              <w:left w:val="thinThickSmallGap" w:sz="24" w:space="0" w:color="auto"/>
              <w:right w:val="nil"/>
            </w:tcBorders>
            <w:shd w:val="clear" w:color="auto" w:fill="auto"/>
          </w:tcPr>
          <w:p w:rsidR="00FD5EA5" w:rsidRPr="00823F3F" w:rsidRDefault="00FD5EA5" w:rsidP="001D3E87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34" w:type="dxa"/>
            <w:vMerge/>
            <w:tcBorders>
              <w:left w:val="nil"/>
            </w:tcBorders>
            <w:shd w:val="clear" w:color="auto" w:fill="auto"/>
          </w:tcPr>
          <w:p w:rsidR="00FD5EA5" w:rsidRDefault="00FD5EA5" w:rsidP="001D3E8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FD5EA5" w:rsidRPr="002E14DF" w:rsidRDefault="00FD5EA5" w:rsidP="001D3E8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الي1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2E14D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FD5EA5" w:rsidRPr="002E14DF" w:rsidRDefault="00FD5EA5" w:rsidP="001D3E8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26C6">
              <w:rPr>
                <w:rFonts w:cs="B Nazanin"/>
                <w:sz w:val="20"/>
                <w:szCs w:val="20"/>
                <w:rtl/>
              </w:rPr>
              <w:t>بررسی امکان رنگرزی کالای پشم و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726C6">
              <w:rPr>
                <w:rFonts w:cs="B Nazanin"/>
                <w:sz w:val="20"/>
                <w:szCs w:val="20"/>
                <w:rtl/>
              </w:rPr>
              <w:t>ابریشم با رنگزاهای طبیعی به کمک امواج مایکروویو و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726C6">
              <w:rPr>
                <w:rFonts w:cs="B Nazanin"/>
                <w:sz w:val="20"/>
                <w:szCs w:val="20"/>
                <w:rtl/>
              </w:rPr>
              <w:t>مقایسه آن با رنگرزی در شرایط متداول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auto"/>
          </w:tcPr>
          <w:p w:rsidR="00FD5EA5" w:rsidRPr="002E14DF" w:rsidRDefault="00FD5EA5" w:rsidP="001D3E8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26C6">
              <w:rPr>
                <w:rFonts w:cs="B Nazanin"/>
                <w:sz w:val="20"/>
                <w:szCs w:val="20"/>
                <w:rtl/>
              </w:rPr>
              <w:t>زهرا نادری</w:t>
            </w:r>
          </w:p>
        </w:tc>
      </w:tr>
      <w:tr w:rsidR="00FD5EA5" w:rsidRPr="00823F3F" w:rsidTr="00F00E0A">
        <w:trPr>
          <w:trHeight w:val="370"/>
          <w:jc w:val="center"/>
        </w:trPr>
        <w:tc>
          <w:tcPr>
            <w:tcW w:w="1367" w:type="dxa"/>
            <w:vMerge/>
            <w:tcBorders>
              <w:left w:val="thinThickSmallGap" w:sz="2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D5EA5" w:rsidRPr="00823F3F" w:rsidRDefault="00FD5EA5" w:rsidP="001D3E87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34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FD5EA5" w:rsidRPr="002E14DF" w:rsidRDefault="00FD5EA5" w:rsidP="001D3E8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FD5EA5" w:rsidRPr="002E14DF" w:rsidRDefault="00FD5EA5" w:rsidP="001D3E8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11:30الی 12:00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</w:tcPr>
          <w:p w:rsidR="00FD5EA5" w:rsidRPr="002E14DF" w:rsidRDefault="00FD5EA5" w:rsidP="001D3E8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26C6">
              <w:rPr>
                <w:rFonts w:cs="B Nazanin"/>
                <w:sz w:val="20"/>
                <w:szCs w:val="20"/>
                <w:rtl/>
              </w:rPr>
              <w:t>تحلیل کمّی الگوهای راحتی مصرف فرش دستباف</w:t>
            </w:r>
          </w:p>
        </w:tc>
        <w:tc>
          <w:tcPr>
            <w:tcW w:w="1560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FD5EA5" w:rsidRPr="002E14DF" w:rsidRDefault="00FD5EA5" w:rsidP="001D3E8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26C6">
              <w:rPr>
                <w:rFonts w:cs="B Nazanin"/>
                <w:sz w:val="20"/>
                <w:szCs w:val="20"/>
                <w:rtl/>
              </w:rPr>
              <w:t>سمیه فتح الله تبار ملکشاه</w:t>
            </w:r>
          </w:p>
        </w:tc>
      </w:tr>
      <w:tr w:rsidR="00FD5EA5" w:rsidRPr="00823F3F" w:rsidTr="00F00E0A">
        <w:trPr>
          <w:trHeight w:val="370"/>
          <w:jc w:val="center"/>
        </w:trPr>
        <w:tc>
          <w:tcPr>
            <w:tcW w:w="9498" w:type="dxa"/>
            <w:gridSpan w:val="5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D5EA5" w:rsidRPr="002B6444" w:rsidRDefault="00FD5EA5" w:rsidP="00FD5E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نهار و نماز     12:00 الی 14:00</w:t>
            </w:r>
          </w:p>
        </w:tc>
      </w:tr>
    </w:tbl>
    <w:p w:rsidR="0084655F" w:rsidRPr="00C37F2D" w:rsidRDefault="00FD5EA5" w:rsidP="0084655F">
      <w:pPr>
        <w:bidi/>
        <w:spacing w:after="0"/>
        <w:jc w:val="center"/>
        <w:rPr>
          <w:rFonts w:cs="B Titr"/>
          <w:rtl/>
          <w:lang w:bidi="fa-IR"/>
        </w:rPr>
      </w:pPr>
      <w:r>
        <w:rPr>
          <w:rFonts w:cs="B Nazanin"/>
          <w:lang w:bidi="fa-IR"/>
        </w:rPr>
        <w:t xml:space="preserve"> </w:t>
      </w:r>
      <w:r w:rsidR="0084655F" w:rsidRPr="002C4986">
        <w:rPr>
          <w:rFonts w:cs="B Titr" w:hint="cs"/>
          <w:rtl/>
          <w:lang w:bidi="fa-IR"/>
        </w:rPr>
        <w:t>کارگاه آموزشی</w:t>
      </w:r>
    </w:p>
    <w:tbl>
      <w:tblPr>
        <w:tblStyle w:val="TableGrid"/>
        <w:tblpPr w:leftFromText="180" w:rightFromText="180" w:vertAnchor="text" w:horzAnchor="margin" w:tblpXSpec="center" w:tblpYSpec="center"/>
        <w:bidiVisual/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596"/>
        <w:gridCol w:w="1435"/>
        <w:gridCol w:w="3001"/>
        <w:gridCol w:w="1711"/>
      </w:tblGrid>
      <w:tr w:rsidR="0084655F" w:rsidRPr="00823F3F" w:rsidTr="0084655F">
        <w:trPr>
          <w:trHeight w:val="403"/>
        </w:trPr>
        <w:tc>
          <w:tcPr>
            <w:tcW w:w="905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84655F" w:rsidRPr="00823F3F" w:rsidRDefault="0084655F" w:rsidP="008465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عنوان نشست</w:t>
            </w:r>
          </w:p>
        </w:tc>
        <w:tc>
          <w:tcPr>
            <w:tcW w:w="844" w:type="pct"/>
            <w:tcBorders>
              <w:top w:val="thinThickSmallGap" w:sz="24" w:space="0" w:color="auto"/>
            </w:tcBorders>
            <w:shd w:val="clear" w:color="auto" w:fill="auto"/>
          </w:tcPr>
          <w:p w:rsidR="0084655F" w:rsidRPr="00823F3F" w:rsidRDefault="0084655F" w:rsidP="008465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مکان</w:t>
            </w:r>
          </w:p>
        </w:tc>
        <w:tc>
          <w:tcPr>
            <w:tcW w:w="759" w:type="pct"/>
            <w:tcBorders>
              <w:top w:val="thinThickSmallGap" w:sz="24" w:space="0" w:color="auto"/>
            </w:tcBorders>
            <w:shd w:val="clear" w:color="auto" w:fill="auto"/>
          </w:tcPr>
          <w:p w:rsidR="0084655F" w:rsidRPr="00823F3F" w:rsidRDefault="0084655F" w:rsidP="008465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>زمان</w:t>
            </w:r>
          </w:p>
        </w:tc>
        <w:tc>
          <w:tcPr>
            <w:tcW w:w="1587" w:type="pct"/>
            <w:tcBorders>
              <w:top w:val="thinThickSmallGap" w:sz="24" w:space="0" w:color="auto"/>
            </w:tcBorders>
            <w:shd w:val="clear" w:color="auto" w:fill="auto"/>
          </w:tcPr>
          <w:p w:rsidR="0084655F" w:rsidRPr="00823F3F" w:rsidRDefault="0084655F" w:rsidP="008465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3F3F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کارگاه</w:t>
            </w:r>
          </w:p>
        </w:tc>
        <w:tc>
          <w:tcPr>
            <w:tcW w:w="905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655F" w:rsidRPr="00823F3F" w:rsidRDefault="0084655F" w:rsidP="008465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دهنده</w:t>
            </w:r>
          </w:p>
        </w:tc>
      </w:tr>
      <w:tr w:rsidR="0084655F" w:rsidRPr="00823F3F" w:rsidTr="0084655F">
        <w:trPr>
          <w:trHeight w:val="403"/>
        </w:trPr>
        <w:tc>
          <w:tcPr>
            <w:tcW w:w="905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4655F" w:rsidRPr="002B6444" w:rsidRDefault="0084655F" w:rsidP="008465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کارگاه آموزشی</w:t>
            </w:r>
          </w:p>
        </w:tc>
        <w:tc>
          <w:tcPr>
            <w:tcW w:w="844" w:type="pct"/>
            <w:tcBorders>
              <w:bottom w:val="thinThickSmallGap" w:sz="24" w:space="0" w:color="auto"/>
            </w:tcBorders>
            <w:shd w:val="clear" w:color="auto" w:fill="auto"/>
          </w:tcPr>
          <w:p w:rsidR="0084655F" w:rsidRPr="002B6444" w:rsidRDefault="0084655F" w:rsidP="008465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6444">
              <w:rPr>
                <w:rFonts w:cs="B Nazanin" w:hint="cs"/>
                <w:b/>
                <w:bCs/>
                <w:rtl/>
                <w:lang w:bidi="fa-IR"/>
              </w:rPr>
              <w:t>کلاسهای مشترک</w:t>
            </w:r>
          </w:p>
        </w:tc>
        <w:tc>
          <w:tcPr>
            <w:tcW w:w="759" w:type="pct"/>
            <w:tcBorders>
              <w:bottom w:val="thinThickSmallGap" w:sz="24" w:space="0" w:color="auto"/>
            </w:tcBorders>
            <w:shd w:val="clear" w:color="auto" w:fill="auto"/>
          </w:tcPr>
          <w:p w:rsidR="0084655F" w:rsidRPr="002B6444" w:rsidRDefault="0084655F" w:rsidP="008465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10:30</w:t>
            </w:r>
            <w:r w:rsidRPr="002B6444">
              <w:rPr>
                <w:rFonts w:cs="B Nazanin" w:hint="cs"/>
                <w:b/>
                <w:bCs/>
                <w:rtl/>
                <w:lang w:bidi="fa-IR"/>
              </w:rPr>
              <w:t xml:space="preserve"> الی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12:00</w:t>
            </w:r>
          </w:p>
        </w:tc>
        <w:tc>
          <w:tcPr>
            <w:tcW w:w="1587" w:type="pct"/>
            <w:tcBorders>
              <w:bottom w:val="thinThickSmallGap" w:sz="24" w:space="0" w:color="auto"/>
            </w:tcBorders>
            <w:shd w:val="clear" w:color="auto" w:fill="auto"/>
          </w:tcPr>
          <w:p w:rsidR="0084655F" w:rsidRPr="002B6444" w:rsidRDefault="0084655F" w:rsidP="008465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نحوه تشکیل شرکت تعاونی ها</w:t>
            </w:r>
          </w:p>
        </w:tc>
        <w:tc>
          <w:tcPr>
            <w:tcW w:w="905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655F" w:rsidRPr="002B6444" w:rsidRDefault="0084655F" w:rsidP="008465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فاطمی</w:t>
            </w:r>
          </w:p>
        </w:tc>
      </w:tr>
    </w:tbl>
    <w:p w:rsidR="00A63F99" w:rsidRDefault="00A63F99" w:rsidP="00617DF6">
      <w:pPr>
        <w:bidi/>
        <w:spacing w:after="0"/>
        <w:jc w:val="both"/>
        <w:rPr>
          <w:rFonts w:cs="B Nazanin"/>
          <w:rtl/>
          <w:lang w:bidi="fa-IR"/>
        </w:rPr>
      </w:pPr>
      <w:bookmarkStart w:id="0" w:name="_GoBack"/>
      <w:bookmarkEnd w:id="0"/>
    </w:p>
    <w:sectPr w:rsidR="00A63F99" w:rsidSect="00617DF6">
      <w:pgSz w:w="11907" w:h="16839" w:code="9"/>
      <w:pgMar w:top="238" w:right="964" w:bottom="567" w:left="8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5782F"/>
    <w:multiLevelType w:val="hybridMultilevel"/>
    <w:tmpl w:val="5C4894F2"/>
    <w:lvl w:ilvl="0" w:tplc="8D4C1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3A4E"/>
    <w:multiLevelType w:val="hybridMultilevel"/>
    <w:tmpl w:val="1D12AE9A"/>
    <w:lvl w:ilvl="0" w:tplc="8DA0B98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CB"/>
    <w:rsid w:val="00004612"/>
    <w:rsid w:val="00012AB2"/>
    <w:rsid w:val="00023482"/>
    <w:rsid w:val="000241E6"/>
    <w:rsid w:val="00024A24"/>
    <w:rsid w:val="00042B5D"/>
    <w:rsid w:val="00047B73"/>
    <w:rsid w:val="0007011C"/>
    <w:rsid w:val="000745F4"/>
    <w:rsid w:val="00083AD9"/>
    <w:rsid w:val="00083FB2"/>
    <w:rsid w:val="000A66C7"/>
    <w:rsid w:val="000B5209"/>
    <w:rsid w:val="000D46DB"/>
    <w:rsid w:val="000E0022"/>
    <w:rsid w:val="000F1010"/>
    <w:rsid w:val="000F115C"/>
    <w:rsid w:val="000F795C"/>
    <w:rsid w:val="000F7987"/>
    <w:rsid w:val="001064F5"/>
    <w:rsid w:val="0011622D"/>
    <w:rsid w:val="0012534F"/>
    <w:rsid w:val="001306F8"/>
    <w:rsid w:val="001311B9"/>
    <w:rsid w:val="001318D7"/>
    <w:rsid w:val="00133D1C"/>
    <w:rsid w:val="001374D4"/>
    <w:rsid w:val="00170767"/>
    <w:rsid w:val="00197D69"/>
    <w:rsid w:val="001A2257"/>
    <w:rsid w:val="001D1381"/>
    <w:rsid w:val="001D3E87"/>
    <w:rsid w:val="001E4CE9"/>
    <w:rsid w:val="001F59A0"/>
    <w:rsid w:val="002001CD"/>
    <w:rsid w:val="00201B87"/>
    <w:rsid w:val="00207D34"/>
    <w:rsid w:val="00215345"/>
    <w:rsid w:val="002159F9"/>
    <w:rsid w:val="00216839"/>
    <w:rsid w:val="00220EA5"/>
    <w:rsid w:val="00223571"/>
    <w:rsid w:val="00230BCB"/>
    <w:rsid w:val="00242A97"/>
    <w:rsid w:val="0024536E"/>
    <w:rsid w:val="00250427"/>
    <w:rsid w:val="0026246C"/>
    <w:rsid w:val="0026743D"/>
    <w:rsid w:val="002745E7"/>
    <w:rsid w:val="00287244"/>
    <w:rsid w:val="002875BE"/>
    <w:rsid w:val="002919F2"/>
    <w:rsid w:val="002A40C3"/>
    <w:rsid w:val="002B08E4"/>
    <w:rsid w:val="002B6444"/>
    <w:rsid w:val="002C2C3B"/>
    <w:rsid w:val="002C4986"/>
    <w:rsid w:val="002E14DF"/>
    <w:rsid w:val="002E7774"/>
    <w:rsid w:val="002F3B20"/>
    <w:rsid w:val="003125CC"/>
    <w:rsid w:val="00321595"/>
    <w:rsid w:val="0032350B"/>
    <w:rsid w:val="003237D6"/>
    <w:rsid w:val="003309F2"/>
    <w:rsid w:val="0033612F"/>
    <w:rsid w:val="003461DA"/>
    <w:rsid w:val="0035578D"/>
    <w:rsid w:val="00376858"/>
    <w:rsid w:val="003835F9"/>
    <w:rsid w:val="0038591B"/>
    <w:rsid w:val="003948DE"/>
    <w:rsid w:val="003A39A8"/>
    <w:rsid w:val="003A6A7B"/>
    <w:rsid w:val="003C298C"/>
    <w:rsid w:val="003C6ABE"/>
    <w:rsid w:val="003D0C25"/>
    <w:rsid w:val="003E098B"/>
    <w:rsid w:val="003F2320"/>
    <w:rsid w:val="003F710F"/>
    <w:rsid w:val="0040511B"/>
    <w:rsid w:val="00406749"/>
    <w:rsid w:val="00415144"/>
    <w:rsid w:val="00421311"/>
    <w:rsid w:val="0045369E"/>
    <w:rsid w:val="00463BD3"/>
    <w:rsid w:val="0046584B"/>
    <w:rsid w:val="00466CDE"/>
    <w:rsid w:val="00472AE8"/>
    <w:rsid w:val="00480DA0"/>
    <w:rsid w:val="00481C8A"/>
    <w:rsid w:val="004A235C"/>
    <w:rsid w:val="004B2088"/>
    <w:rsid w:val="004C7A4A"/>
    <w:rsid w:val="004E1EC3"/>
    <w:rsid w:val="004E2D2C"/>
    <w:rsid w:val="0050290A"/>
    <w:rsid w:val="00504660"/>
    <w:rsid w:val="00511D4C"/>
    <w:rsid w:val="00517927"/>
    <w:rsid w:val="00524E6F"/>
    <w:rsid w:val="005346BA"/>
    <w:rsid w:val="00570476"/>
    <w:rsid w:val="005912FE"/>
    <w:rsid w:val="005A3B9C"/>
    <w:rsid w:val="005A6114"/>
    <w:rsid w:val="005B208C"/>
    <w:rsid w:val="005D17C8"/>
    <w:rsid w:val="005D36E6"/>
    <w:rsid w:val="005D5B4D"/>
    <w:rsid w:val="005F5FAB"/>
    <w:rsid w:val="00601B74"/>
    <w:rsid w:val="00605063"/>
    <w:rsid w:val="00612376"/>
    <w:rsid w:val="00614013"/>
    <w:rsid w:val="00617DF6"/>
    <w:rsid w:val="0062278D"/>
    <w:rsid w:val="00622CE4"/>
    <w:rsid w:val="0063043F"/>
    <w:rsid w:val="00630AAF"/>
    <w:rsid w:val="00653E34"/>
    <w:rsid w:val="006610F5"/>
    <w:rsid w:val="0067507A"/>
    <w:rsid w:val="006A0959"/>
    <w:rsid w:val="006A0B7E"/>
    <w:rsid w:val="006A22D1"/>
    <w:rsid w:val="006B0693"/>
    <w:rsid w:val="006C2F0C"/>
    <w:rsid w:val="006C6E9C"/>
    <w:rsid w:val="006C7F8B"/>
    <w:rsid w:val="006D6A0D"/>
    <w:rsid w:val="006D7805"/>
    <w:rsid w:val="006E1268"/>
    <w:rsid w:val="006F6CA9"/>
    <w:rsid w:val="00705B79"/>
    <w:rsid w:val="007115FD"/>
    <w:rsid w:val="0071569C"/>
    <w:rsid w:val="007500AD"/>
    <w:rsid w:val="0075179B"/>
    <w:rsid w:val="00753AE3"/>
    <w:rsid w:val="00757276"/>
    <w:rsid w:val="007638A7"/>
    <w:rsid w:val="00764535"/>
    <w:rsid w:val="0076757C"/>
    <w:rsid w:val="00772D39"/>
    <w:rsid w:val="00775269"/>
    <w:rsid w:val="0078393C"/>
    <w:rsid w:val="007B507A"/>
    <w:rsid w:val="008015AB"/>
    <w:rsid w:val="00801C0E"/>
    <w:rsid w:val="00803E5A"/>
    <w:rsid w:val="008066E8"/>
    <w:rsid w:val="00813E99"/>
    <w:rsid w:val="00821397"/>
    <w:rsid w:val="00823F3F"/>
    <w:rsid w:val="0084655F"/>
    <w:rsid w:val="00866206"/>
    <w:rsid w:val="008731E2"/>
    <w:rsid w:val="008A2643"/>
    <w:rsid w:val="008A5EC9"/>
    <w:rsid w:val="008C5864"/>
    <w:rsid w:val="00913C6D"/>
    <w:rsid w:val="00917F6F"/>
    <w:rsid w:val="009373EB"/>
    <w:rsid w:val="00946CA8"/>
    <w:rsid w:val="00974C8D"/>
    <w:rsid w:val="009930E2"/>
    <w:rsid w:val="00993D71"/>
    <w:rsid w:val="009A050B"/>
    <w:rsid w:val="009A15C9"/>
    <w:rsid w:val="009A7600"/>
    <w:rsid w:val="009B12F3"/>
    <w:rsid w:val="009B688B"/>
    <w:rsid w:val="009C6D37"/>
    <w:rsid w:val="009D2459"/>
    <w:rsid w:val="009F1574"/>
    <w:rsid w:val="00A06860"/>
    <w:rsid w:val="00A50EDD"/>
    <w:rsid w:val="00A53EDB"/>
    <w:rsid w:val="00A63F99"/>
    <w:rsid w:val="00A82428"/>
    <w:rsid w:val="00A87453"/>
    <w:rsid w:val="00A9356A"/>
    <w:rsid w:val="00AB74EE"/>
    <w:rsid w:val="00AC2ADD"/>
    <w:rsid w:val="00AC4839"/>
    <w:rsid w:val="00AC68AA"/>
    <w:rsid w:val="00AE58C0"/>
    <w:rsid w:val="00AF3A0C"/>
    <w:rsid w:val="00B044A7"/>
    <w:rsid w:val="00B13657"/>
    <w:rsid w:val="00B34D92"/>
    <w:rsid w:val="00B37587"/>
    <w:rsid w:val="00B50189"/>
    <w:rsid w:val="00B618FF"/>
    <w:rsid w:val="00B61EFF"/>
    <w:rsid w:val="00B709AF"/>
    <w:rsid w:val="00B92CB6"/>
    <w:rsid w:val="00BB26D3"/>
    <w:rsid w:val="00BB50D8"/>
    <w:rsid w:val="00BC4DF5"/>
    <w:rsid w:val="00BD3CD5"/>
    <w:rsid w:val="00BF0C0D"/>
    <w:rsid w:val="00BF7D50"/>
    <w:rsid w:val="00C0608C"/>
    <w:rsid w:val="00C17815"/>
    <w:rsid w:val="00C3470B"/>
    <w:rsid w:val="00C37F2D"/>
    <w:rsid w:val="00C41EB4"/>
    <w:rsid w:val="00C55BB4"/>
    <w:rsid w:val="00C61B8D"/>
    <w:rsid w:val="00C637ED"/>
    <w:rsid w:val="00C918C7"/>
    <w:rsid w:val="00C93F08"/>
    <w:rsid w:val="00CA5586"/>
    <w:rsid w:val="00CB73C3"/>
    <w:rsid w:val="00CC3FBF"/>
    <w:rsid w:val="00CC6CAD"/>
    <w:rsid w:val="00D00771"/>
    <w:rsid w:val="00D03231"/>
    <w:rsid w:val="00D03D48"/>
    <w:rsid w:val="00D041A9"/>
    <w:rsid w:val="00D170AE"/>
    <w:rsid w:val="00D447E5"/>
    <w:rsid w:val="00D47298"/>
    <w:rsid w:val="00D854DC"/>
    <w:rsid w:val="00D955D0"/>
    <w:rsid w:val="00DB3754"/>
    <w:rsid w:val="00DB6ECE"/>
    <w:rsid w:val="00DC7457"/>
    <w:rsid w:val="00DF5D41"/>
    <w:rsid w:val="00E0577C"/>
    <w:rsid w:val="00E27048"/>
    <w:rsid w:val="00E465DE"/>
    <w:rsid w:val="00E55F89"/>
    <w:rsid w:val="00E6009B"/>
    <w:rsid w:val="00E61236"/>
    <w:rsid w:val="00E6170D"/>
    <w:rsid w:val="00E65F7C"/>
    <w:rsid w:val="00E6607D"/>
    <w:rsid w:val="00E86821"/>
    <w:rsid w:val="00E96E07"/>
    <w:rsid w:val="00E97D9F"/>
    <w:rsid w:val="00EA2CCF"/>
    <w:rsid w:val="00EC6B0A"/>
    <w:rsid w:val="00ED00CD"/>
    <w:rsid w:val="00ED7AB7"/>
    <w:rsid w:val="00EE3B4D"/>
    <w:rsid w:val="00EF7269"/>
    <w:rsid w:val="00F00E0A"/>
    <w:rsid w:val="00F06828"/>
    <w:rsid w:val="00F1670E"/>
    <w:rsid w:val="00F54999"/>
    <w:rsid w:val="00F657D2"/>
    <w:rsid w:val="00F91310"/>
    <w:rsid w:val="00F9580B"/>
    <w:rsid w:val="00FA11F1"/>
    <w:rsid w:val="00FB449C"/>
    <w:rsid w:val="00FC11C2"/>
    <w:rsid w:val="00FD5EA5"/>
    <w:rsid w:val="00FF4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BE37F4-BECF-44CA-9874-5E4E4E29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F3F"/>
    <w:pPr>
      <w:ind w:left="720"/>
      <w:contextualSpacing/>
    </w:pPr>
    <w:rPr>
      <w:rFonts w:ascii="Times New Roman" w:hAnsi="Times New Roman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0172-9BF6-43F3-B884-38E64E66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محمد امین حاجی زاده</cp:lastModifiedBy>
  <cp:revision>17</cp:revision>
  <cp:lastPrinted>2011-10-23T06:31:00Z</cp:lastPrinted>
  <dcterms:created xsi:type="dcterms:W3CDTF">2015-11-22T18:15:00Z</dcterms:created>
  <dcterms:modified xsi:type="dcterms:W3CDTF">2015-11-23T08:17:00Z</dcterms:modified>
</cp:coreProperties>
</file>